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FC" w:rsidRDefault="00AA0F4C" w:rsidP="00AA0F4C">
      <w:pPr>
        <w:jc w:val="center"/>
        <w:rPr>
          <w:rFonts w:ascii="Times New Roman" w:hAnsi="Times New Roman" w:cs="Times New Roman"/>
          <w:b/>
        </w:rPr>
      </w:pPr>
      <w:r w:rsidRPr="00AA0F4C">
        <w:rPr>
          <w:rFonts w:ascii="Times New Roman" w:hAnsi="Times New Roman" w:cs="Times New Roman"/>
          <w:b/>
        </w:rPr>
        <w:t>ADS-B IMPLEMENTATION STATUS IN THE APAC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905"/>
        <w:gridCol w:w="1749"/>
        <w:gridCol w:w="1283"/>
        <w:gridCol w:w="1309"/>
        <w:gridCol w:w="1305"/>
      </w:tblGrid>
      <w:tr w:rsidR="00AA0F4C" w:rsidRPr="00AA0F4C" w:rsidTr="00CC3F58">
        <w:trPr>
          <w:tblHeader/>
        </w:trPr>
        <w:tc>
          <w:tcPr>
            <w:tcW w:w="1694" w:type="dxa"/>
            <w:tcBorders>
              <w:bottom w:val="single" w:sz="4" w:space="0" w:color="auto"/>
            </w:tcBorders>
          </w:tcPr>
          <w:p w:rsidR="00AA0F4C" w:rsidRPr="00AA0F4C" w:rsidRDefault="00AA0F4C" w:rsidP="00AA0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Administration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A0F4C" w:rsidRDefault="00AA0F4C" w:rsidP="00AA0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ADS-B Ground Infrastructure and ATC System readiness or Implementation plan</w:t>
            </w:r>
          </w:p>
          <w:p w:rsidR="00AA0F4C" w:rsidRPr="00AA0F4C" w:rsidRDefault="00AA0F4C" w:rsidP="00AA0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A0F4C" w:rsidRPr="00AA0F4C" w:rsidRDefault="00AA0F4C" w:rsidP="00AA0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of issue/effectiveness date of equipage mandate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A0F4C" w:rsidRPr="00AA0F4C" w:rsidRDefault="00AA0F4C" w:rsidP="00AA0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Mandated Airspace and/or ATS-routes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A0F4C" w:rsidRPr="00AA0F4C" w:rsidRDefault="00AA0F4C" w:rsidP="00AA0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Intended separation criteria to be applied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A0F4C" w:rsidRPr="00AA0F4C" w:rsidRDefault="00AA0F4C" w:rsidP="00AA0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AA0F4C" w:rsidRPr="00AA0F4C" w:rsidTr="00CC3F58">
        <w:trPr>
          <w:tblHeader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A0F4C" w:rsidRPr="00AA0F4C" w:rsidRDefault="00AA0F4C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CC3F58" w:rsidRPr="00AA0F4C" w:rsidTr="00CC3F58"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A0F4C" w:rsidRPr="00AA0F4C" w:rsidRDefault="00AA0F4C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F4C">
              <w:rPr>
                <w:rFonts w:ascii="Times New Roman" w:hAnsi="Times New Roman" w:cs="Times New Roman"/>
                <w:b/>
                <w:sz w:val="20"/>
                <w:szCs w:val="20"/>
              </w:rPr>
              <w:t>AFGHANISTAN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ADS-B &amp; Multi Lateration system installed.</w:t>
            </w:r>
          </w:p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subject to safety assessment</w:t>
            </w:r>
          </w:p>
        </w:tc>
      </w:tr>
      <w:tr w:rsidR="00AA0F4C" w:rsidRPr="00AA0F4C" w:rsidTr="00CC3F58">
        <w:tc>
          <w:tcPr>
            <w:tcW w:w="1694" w:type="dxa"/>
            <w:tcBorders>
              <w:bottom w:val="single" w:sz="4" w:space="0" w:color="auto"/>
            </w:tcBorders>
          </w:tcPr>
          <w:p w:rsidR="00AA0F4C" w:rsidRPr="00AA0F4C" w:rsidRDefault="00AA0F4C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F4C">
              <w:rPr>
                <w:rFonts w:ascii="Times New Roman" w:hAnsi="Times New Roman" w:cs="Times New Roman"/>
                <w:b/>
                <w:sz w:val="20"/>
                <w:szCs w:val="20"/>
              </w:rPr>
              <w:t>AUSTRALIA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A total of 3</w:t>
            </w:r>
            <w:r w:rsidR="00211EBD">
              <w:rPr>
                <w:sz w:val="20"/>
                <w:szCs w:val="20"/>
                <w:lang w:val="en-AU"/>
              </w:rPr>
              <w:t>3</w:t>
            </w:r>
            <w:r w:rsidRPr="00AA0F4C">
              <w:rPr>
                <w:sz w:val="20"/>
                <w:szCs w:val="20"/>
                <w:lang w:val="en-AU"/>
              </w:rPr>
              <w:t xml:space="preserve"> ADS-B stations and 28 WAM stations are currently used</w:t>
            </w:r>
            <w:r>
              <w:rPr>
                <w:sz w:val="20"/>
                <w:szCs w:val="20"/>
                <w:lang w:val="en-AU"/>
              </w:rPr>
              <w:t>.</w:t>
            </w:r>
            <w:r w:rsidRPr="00AA0F4C">
              <w:rPr>
                <w:sz w:val="20"/>
                <w:szCs w:val="20"/>
                <w:lang w:val="en-AU"/>
              </w:rPr>
              <w:t xml:space="preserve"> </w:t>
            </w: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ATC system readiness since 2004</w:t>
            </w:r>
            <w:r>
              <w:rPr>
                <w:sz w:val="20"/>
                <w:szCs w:val="20"/>
                <w:lang w:val="en-AU"/>
              </w:rPr>
              <w:t>.</w:t>
            </w:r>
          </w:p>
          <w:p w:rsid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ADS-B data sharing with Indonesia operational since 2/2011.</w:t>
            </w: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ASMGCS using multilateration is operational in Brisbane, Sydney &amp; Melbourne.  It is being installed in Perth.</w:t>
            </w: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Additional 1</w:t>
            </w:r>
            <w:r w:rsidR="00211EBD">
              <w:rPr>
                <w:sz w:val="20"/>
                <w:szCs w:val="20"/>
                <w:lang w:val="en-AU"/>
              </w:rPr>
              <w:t>3</w:t>
            </w:r>
            <w:r w:rsidRPr="00AA0F4C">
              <w:rPr>
                <w:sz w:val="20"/>
                <w:szCs w:val="20"/>
                <w:lang w:val="en-AU"/>
              </w:rPr>
              <w:t xml:space="preserve"> ADS-B stations from 2014-2016</w:t>
            </w:r>
            <w:r w:rsidR="00CC3F58">
              <w:rPr>
                <w:sz w:val="20"/>
                <w:szCs w:val="20"/>
                <w:lang w:val="en-AU"/>
              </w:rPr>
              <w:t>.</w:t>
            </w: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OneSKY replacing current ATM system is estimated for full operational around 2020.</w:t>
            </w: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2009/effective date of mandating in UAP 12/12/2013</w:t>
            </w:r>
            <w:r w:rsidR="00CC3F58">
              <w:rPr>
                <w:sz w:val="20"/>
                <w:szCs w:val="20"/>
                <w:lang w:val="en-AU"/>
              </w:rPr>
              <w:t>.</w:t>
            </w:r>
          </w:p>
          <w:p w:rsidR="00AA0F4C" w:rsidRPr="00AA0F4C" w:rsidRDefault="00AA0F4C" w:rsidP="00AA0F4C">
            <w:pPr>
              <w:spacing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 xml:space="preserve">A forward fit ADS-B mandate also applies from 2/2014 for all IFR aircraft at all flight levels. </w:t>
            </w:r>
          </w:p>
          <w:p w:rsid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 xml:space="preserve">An ADS-B for all IFR aircraft applies from 2/2017. </w:t>
            </w:r>
          </w:p>
          <w:p w:rsidR="00AA0F4C" w:rsidRPr="00AA0F4C" w:rsidRDefault="00AA0F4C" w:rsidP="00AA0F4C">
            <w:pPr>
              <w:spacing w:line="240" w:lineRule="exact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at/above FL290  UAP from 12/2013 for domestic &amp; foreign aircraft.</w:t>
            </w: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Mandates for additional flight level are considered for 2015 &amp; 2017.</w:t>
            </w: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WAM is operating in Tasmania since 2010 delivery 5 Nm separation service.</w:t>
            </w: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AA0F4C">
              <w:rPr>
                <w:sz w:val="20"/>
                <w:szCs w:val="20"/>
                <w:lang w:val="en-AU"/>
              </w:rPr>
              <w:t>WAM is also operating   in Sydney for 3 Nm separation service in TMA and for precision runway monitoring function</w:t>
            </w:r>
            <w:r w:rsidR="00CC3F58"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5 NM</w:t>
            </w: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AA0F4C" w:rsidRPr="00AA0F4C" w:rsidRDefault="00AA0F4C" w:rsidP="00AA0F4C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3 NM SYDWAN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A0F4C" w:rsidRPr="00AA0F4C" w:rsidRDefault="00AA0F4C" w:rsidP="00AA0F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F4C" w:rsidRPr="00AA0F4C" w:rsidTr="00CC3F58">
        <w:trPr>
          <w:trHeight w:val="1970"/>
        </w:trPr>
        <w:tc>
          <w:tcPr>
            <w:tcW w:w="1694" w:type="dxa"/>
            <w:tcBorders>
              <w:top w:val="single" w:sz="4" w:space="0" w:color="auto"/>
            </w:tcBorders>
          </w:tcPr>
          <w:p w:rsidR="00AA0F4C" w:rsidRPr="00AA0F4C" w:rsidRDefault="00AA0F4C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F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BANGLADESH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Bangladesh has a plan to commission four ADS-B ground stations to be installed at Dhaka, Cox’s Bazar, Saidpur and Barisal Airports by 2016.</w:t>
            </w:r>
          </w:p>
          <w:p w:rsid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AA0F4C">
              <w:rPr>
                <w:sz w:val="20"/>
                <w:szCs w:val="20"/>
                <w:lang w:val="en-AU"/>
              </w:rPr>
              <w:t>ADS-B data will be integrated with new ATS system at Dhaka.</w:t>
            </w:r>
          </w:p>
          <w:p w:rsidR="00CC3F58" w:rsidRPr="00AA0F4C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A0F4C" w:rsidRPr="00AA0F4C" w:rsidRDefault="00AA0F4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CC3F58" w:rsidRPr="00AA0F4C" w:rsidTr="00AA0F4C">
        <w:tc>
          <w:tcPr>
            <w:tcW w:w="1694" w:type="dxa"/>
          </w:tcPr>
          <w:p w:rsidR="00CC3F58" w:rsidRPr="00CC3F58" w:rsidRDefault="00CC3F58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58">
              <w:rPr>
                <w:rFonts w:ascii="Times New Roman" w:hAnsi="Times New Roman" w:cs="Times New Roman"/>
                <w:b/>
                <w:sz w:val="20"/>
                <w:szCs w:val="20"/>
              </w:rPr>
              <w:t>CAMBODIA</w:t>
            </w:r>
          </w:p>
        </w:tc>
        <w:tc>
          <w:tcPr>
            <w:tcW w:w="1583" w:type="dxa"/>
          </w:tcPr>
          <w:p w:rsid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3 ADS-B ground stations have been installed in Cambodia since 2011 and able to provide full surveillance coverage for Phnom Penh FIR</w:t>
            </w:r>
            <w:r>
              <w:rPr>
                <w:sz w:val="20"/>
                <w:szCs w:val="20"/>
                <w:lang w:val="en-AU"/>
              </w:rPr>
              <w:t>.</w:t>
            </w:r>
          </w:p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CC3F58" w:rsidRPr="00AA0F4C" w:rsidTr="00CC3F58">
        <w:trPr>
          <w:trHeight w:val="1232"/>
        </w:trPr>
        <w:tc>
          <w:tcPr>
            <w:tcW w:w="1694" w:type="dxa"/>
          </w:tcPr>
          <w:p w:rsidR="00CC3F58" w:rsidRPr="00CC3F58" w:rsidRDefault="00CC3F58" w:rsidP="00CC3F58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58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1583" w:type="dxa"/>
          </w:tcPr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 xml:space="preserve">5 UAT ADS-B sites are used for flight training of CAFUC. 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8 ADS-B stations installed by end of 2012.  200 ADS-B stations nationwide will deployed as 1</w:t>
            </w:r>
            <w:r w:rsidRPr="00CC3F58">
              <w:rPr>
                <w:sz w:val="20"/>
                <w:szCs w:val="20"/>
                <w:vertAlign w:val="superscript"/>
                <w:lang w:val="en-AU"/>
              </w:rPr>
              <w:t>st</w:t>
            </w:r>
            <w:r w:rsidRPr="00CC3F58">
              <w:rPr>
                <w:sz w:val="20"/>
                <w:szCs w:val="20"/>
                <w:lang w:val="en-AU"/>
              </w:rPr>
              <w:t xml:space="preserve"> phase</w:t>
            </w:r>
            <w:r>
              <w:rPr>
                <w:sz w:val="20"/>
                <w:szCs w:val="20"/>
                <w:lang w:val="en-AU"/>
              </w:rPr>
              <w:t>.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 xml:space="preserve">1 ADS-B station operational in Sanya FIR since 2008. 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Sanya ATC system  ready since July 2009 to support L642 nd M771</w:t>
            </w:r>
            <w:r>
              <w:rPr>
                <w:sz w:val="20"/>
                <w:szCs w:val="20"/>
                <w:lang w:val="en-AU"/>
              </w:rPr>
              <w:t>.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 xml:space="preserve">Chengdu-Jiuzhai project finished in 2008 with 2   ADS-B stations and   additional site is planned to enhance the surveillance </w:t>
            </w:r>
            <w:r w:rsidRPr="00CC3F58">
              <w:rPr>
                <w:sz w:val="20"/>
                <w:szCs w:val="20"/>
                <w:lang w:val="en-AU"/>
              </w:rPr>
              <w:lastRenderedPageBreak/>
              <w:t>coverage.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Chengdu - Lhasa route surveillance project completed with 5 ADS-B stations using 1090ES since 2010.  Trials planned from May 2011.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EB56B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1 ADS-B site installed in Sanya FIR since 2008. 3 additional ground stations planned, Trial planned for Jun, 2011.</w:t>
            </w:r>
          </w:p>
        </w:tc>
        <w:tc>
          <w:tcPr>
            <w:tcW w:w="1749" w:type="dxa"/>
          </w:tcPr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NOTAM issued on ADS-B trial operation</w:t>
            </w:r>
          </w:p>
        </w:tc>
        <w:tc>
          <w:tcPr>
            <w:tcW w:w="1409" w:type="dxa"/>
          </w:tcPr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ADS-B signal alone won’t be used for ATC separation</w:t>
            </w:r>
          </w:p>
        </w:tc>
      </w:tr>
      <w:tr w:rsidR="00CC3F58" w:rsidRPr="00AA0F4C" w:rsidTr="00AA0F4C">
        <w:tc>
          <w:tcPr>
            <w:tcW w:w="1694" w:type="dxa"/>
          </w:tcPr>
          <w:p w:rsidR="00CC3F58" w:rsidRPr="00CC3F58" w:rsidRDefault="00CC3F58" w:rsidP="00CC3F58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HONG KONG CHINA</w:t>
            </w:r>
          </w:p>
        </w:tc>
        <w:tc>
          <w:tcPr>
            <w:tcW w:w="1583" w:type="dxa"/>
          </w:tcPr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A larger-scale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A-SMGCS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covering the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whole Hong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Kong International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Airport put into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operational use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in April 2009.</w:t>
            </w:r>
          </w:p>
          <w:p w:rsid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Data collection/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analysis on aircraft ADS-B equipage in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Hong Kong airspace conducted on quarterly basis since 2004.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B213D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 xml:space="preserve">ADS-B trial using a dedicated </w:t>
            </w:r>
            <w:r>
              <w:rPr>
                <w:sz w:val="20"/>
                <w:szCs w:val="20"/>
                <w:lang w:val="en-AU"/>
              </w:rPr>
              <w:br/>
            </w:r>
            <w:r w:rsidRPr="00CC3F58">
              <w:rPr>
                <w:sz w:val="20"/>
                <w:szCs w:val="20"/>
                <w:lang w:val="en-AU"/>
              </w:rPr>
              <w:t xml:space="preserve">ADS-B system completed in 2007.  </w:t>
            </w:r>
          </w:p>
          <w:p w:rsidR="00CB213D" w:rsidRDefault="00CB213D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 xml:space="preserve">ADS-B out operations over PBN routes L642 and M771 at or above FL 290 within HK FIR </w:t>
            </w:r>
            <w:r w:rsidR="00CB213D" w:rsidRPr="00CB213D">
              <w:rPr>
                <w:color w:val="0000FF"/>
                <w:sz w:val="20"/>
                <w:szCs w:val="20"/>
                <w:lang w:val="en-AU"/>
              </w:rPr>
              <w:t>was effective</w:t>
            </w:r>
            <w:r w:rsidR="00CB213D">
              <w:rPr>
                <w:sz w:val="20"/>
                <w:szCs w:val="20"/>
                <w:lang w:val="en-AU"/>
              </w:rPr>
              <w:t xml:space="preserve"> </w:t>
            </w:r>
            <w:r w:rsidRPr="00CC3F58">
              <w:rPr>
                <w:sz w:val="20"/>
                <w:szCs w:val="20"/>
                <w:lang w:val="en-AU"/>
              </w:rPr>
              <w:t xml:space="preserve">in December 2013 and </w:t>
            </w:r>
            <w:r w:rsidRPr="00CC3F58">
              <w:rPr>
                <w:sz w:val="20"/>
                <w:szCs w:val="20"/>
                <w:lang w:val="en-AU"/>
              </w:rPr>
              <w:lastRenderedPageBreak/>
              <w:t xml:space="preserve">within HK FIR at or above FL 290 </w:t>
            </w:r>
            <w:r w:rsidR="00CB213D" w:rsidRPr="00CB213D">
              <w:rPr>
                <w:color w:val="0000FF"/>
                <w:sz w:val="20"/>
                <w:szCs w:val="20"/>
                <w:lang w:val="en-AU"/>
              </w:rPr>
              <w:t xml:space="preserve">is planned </w:t>
            </w:r>
            <w:r w:rsidR="00CB213D">
              <w:rPr>
                <w:sz w:val="20"/>
                <w:szCs w:val="20"/>
                <w:lang w:val="en-AU"/>
              </w:rPr>
              <w:t xml:space="preserve">for </w:t>
            </w:r>
            <w:r w:rsidRPr="00CC3F58">
              <w:rPr>
                <w:sz w:val="20"/>
                <w:szCs w:val="20"/>
                <w:lang w:val="en-AU"/>
              </w:rPr>
              <w:t xml:space="preserve">December </w:t>
            </w:r>
            <w:r w:rsidRPr="00CB213D">
              <w:rPr>
                <w:color w:val="0000FF"/>
                <w:sz w:val="20"/>
                <w:szCs w:val="20"/>
                <w:lang w:val="en-AU"/>
              </w:rPr>
              <w:t>201</w:t>
            </w:r>
            <w:r w:rsidR="00CB213D" w:rsidRPr="00CB213D">
              <w:rPr>
                <w:color w:val="0000FF"/>
                <w:sz w:val="20"/>
                <w:szCs w:val="20"/>
                <w:lang w:val="en-AU"/>
              </w:rPr>
              <w:t>6</w:t>
            </w:r>
            <w:r w:rsidRPr="00CB213D">
              <w:rPr>
                <w:color w:val="0000FF"/>
                <w:sz w:val="20"/>
                <w:szCs w:val="20"/>
                <w:lang w:val="en-AU"/>
              </w:rPr>
              <w:t>.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CC3F58">
              <w:rPr>
                <w:sz w:val="20"/>
                <w:szCs w:val="20"/>
              </w:rPr>
              <w:t>ADS-B ground station infrastructure completed in 2013</w:t>
            </w:r>
            <w:r>
              <w:rPr>
                <w:sz w:val="20"/>
                <w:szCs w:val="20"/>
              </w:rPr>
              <w:t>.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ADS-B trial using ADS-B signal provided by Mainland China to cover southern part of Hong Kong FIR commenced in 2010</w:t>
            </w:r>
            <w:r>
              <w:rPr>
                <w:sz w:val="20"/>
                <w:szCs w:val="20"/>
                <w:lang w:val="en-AU"/>
              </w:rPr>
              <w:t>.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lastRenderedPageBreak/>
              <w:t>AIP supplement issued on  29 Oct.2013/12 Dec. 2013 as effective date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1409" w:type="dxa"/>
          </w:tcPr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 xml:space="preserve">L642/M771 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ATS routes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1415" w:type="dxa"/>
          </w:tcPr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To be determined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1395" w:type="dxa"/>
          </w:tcPr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ADS-B signals being fed to ATC controllers under an operational trial programme</w:t>
            </w:r>
            <w:r>
              <w:rPr>
                <w:sz w:val="20"/>
                <w:szCs w:val="20"/>
                <w:lang w:val="en-AU"/>
              </w:rPr>
              <w:t>.</w:t>
            </w:r>
            <w:r w:rsidRPr="00CC3F58">
              <w:rPr>
                <w:sz w:val="20"/>
                <w:szCs w:val="20"/>
                <w:lang w:val="en-AU"/>
              </w:rPr>
              <w:t xml:space="preserve"> </w:t>
            </w:r>
          </w:p>
          <w:p w:rsid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211EBD" w:rsidRPr="00CC3F58" w:rsidRDefault="00211EBD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211EBD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ADS-B operation in Hong Kong FIR re-scheduled for </w:t>
            </w:r>
            <w:r w:rsidR="00CC3F58" w:rsidRPr="00CC3F58">
              <w:rPr>
                <w:sz w:val="20"/>
                <w:szCs w:val="20"/>
                <w:lang w:val="en-AU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 xml:space="preserve">Dec. </w:t>
            </w:r>
            <w:r w:rsidR="00CC3F58" w:rsidRPr="00CC3F58">
              <w:rPr>
                <w:sz w:val="20"/>
                <w:szCs w:val="20"/>
                <w:lang w:val="en-AU"/>
              </w:rPr>
              <w:t>201</w:t>
            </w:r>
            <w:r>
              <w:rPr>
                <w:sz w:val="20"/>
                <w:szCs w:val="20"/>
                <w:lang w:val="en-AU"/>
              </w:rPr>
              <w:t xml:space="preserve">6. An AIP Supplement was </w:t>
            </w:r>
            <w:r w:rsidRPr="007F53EE">
              <w:rPr>
                <w:color w:val="0000FF"/>
                <w:sz w:val="20"/>
                <w:szCs w:val="20"/>
                <w:lang w:val="en-AU"/>
              </w:rPr>
              <w:t>issue</w:t>
            </w:r>
            <w:r w:rsidR="007F53EE" w:rsidRPr="007F53EE">
              <w:rPr>
                <w:color w:val="0000FF"/>
                <w:sz w:val="20"/>
                <w:szCs w:val="20"/>
                <w:lang w:val="en-AU"/>
              </w:rPr>
              <w:t xml:space="preserve">d on </w:t>
            </w:r>
            <w:r>
              <w:rPr>
                <w:sz w:val="20"/>
                <w:szCs w:val="20"/>
                <w:lang w:val="en-AU"/>
              </w:rPr>
              <w:t>29 Aug. 2014.</w:t>
            </w: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  <w:p w:rsidR="00CC3F58" w:rsidRPr="00CC3F58" w:rsidRDefault="00CC3F58" w:rsidP="00CC3F58">
            <w:pPr>
              <w:pStyle w:val="NormalWeb"/>
              <w:spacing w:before="0" w:beforeAutospacing="0" w:after="0" w:afterAutospacing="0" w:line="240" w:lineRule="exact"/>
              <w:rPr>
                <w:sz w:val="20"/>
                <w:szCs w:val="20"/>
                <w:lang w:val="en-AU"/>
              </w:rPr>
            </w:pPr>
          </w:p>
        </w:tc>
      </w:tr>
      <w:tr w:rsidR="00CC3F58" w:rsidRPr="00AA0F4C" w:rsidTr="00AA0F4C">
        <w:tc>
          <w:tcPr>
            <w:tcW w:w="1694" w:type="dxa"/>
          </w:tcPr>
          <w:p w:rsidR="00CC3F58" w:rsidRPr="00CC3F58" w:rsidRDefault="00CC3F58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MACAO, CHINA</w:t>
            </w:r>
          </w:p>
        </w:tc>
        <w:tc>
          <w:tcPr>
            <w:tcW w:w="1583" w:type="dxa"/>
          </w:tcPr>
          <w:p w:rsidR="00CC3F58" w:rsidRPr="00CC3F58" w:rsidRDefault="00CC3F58" w:rsidP="00CC3F5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Mode S MSSR coverage available for monitoring purposes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1749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CC3F58" w:rsidRPr="00AA0F4C" w:rsidTr="00AA0F4C">
        <w:tc>
          <w:tcPr>
            <w:tcW w:w="1694" w:type="dxa"/>
          </w:tcPr>
          <w:p w:rsidR="00CC3F58" w:rsidRPr="00CC3F58" w:rsidRDefault="00CC3F58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58">
              <w:rPr>
                <w:rFonts w:ascii="Times New Roman" w:hAnsi="Times New Roman" w:cs="Times New Roman"/>
                <w:b/>
                <w:sz w:val="20"/>
                <w:szCs w:val="20"/>
              </w:rPr>
              <w:t>DEMOCRATIC PEOPLE’S REPUBLIC OF KOREA</w:t>
            </w:r>
          </w:p>
        </w:tc>
        <w:tc>
          <w:tcPr>
            <w:tcW w:w="1583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CC3F58">
              <w:rPr>
                <w:sz w:val="20"/>
                <w:szCs w:val="20"/>
                <w:lang w:val="en-AU"/>
              </w:rPr>
              <w:t>ADS-B has been used as back-up surveillance of SSR since 2008.</w:t>
            </w:r>
          </w:p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CC3F58" w:rsidRPr="00CC3F58" w:rsidRDefault="00CC3F5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E062A8" w:rsidRPr="00AA0F4C" w:rsidTr="00AA0F4C">
        <w:tc>
          <w:tcPr>
            <w:tcW w:w="1694" w:type="dxa"/>
          </w:tcPr>
          <w:p w:rsidR="00E062A8" w:rsidRPr="00E062A8" w:rsidRDefault="00E062A8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2A8">
              <w:rPr>
                <w:rFonts w:ascii="Times New Roman" w:hAnsi="Times New Roman" w:cs="Times New Roman"/>
                <w:b/>
                <w:sz w:val="20"/>
                <w:szCs w:val="20"/>
              </w:rPr>
              <w:t>FIJI ISLANDS</w:t>
            </w:r>
          </w:p>
        </w:tc>
        <w:tc>
          <w:tcPr>
            <w:tcW w:w="1583" w:type="dxa"/>
          </w:tcPr>
          <w:p w:rsidR="00E062A8" w:rsidRPr="00E062A8" w:rsidRDefault="00E062A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E062A8">
              <w:rPr>
                <w:sz w:val="20"/>
                <w:szCs w:val="20"/>
                <w:lang w:val="en-AU"/>
              </w:rPr>
              <w:t>ADS- B /multilateration ground stations installed. Situations awareness service will be provided in 2013.</w:t>
            </w:r>
          </w:p>
          <w:p w:rsidR="00E062A8" w:rsidRPr="00E062A8" w:rsidRDefault="00E062A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E062A8" w:rsidRPr="00E062A8" w:rsidRDefault="00E062A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E062A8" w:rsidRPr="00E062A8" w:rsidRDefault="00E062A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E062A8" w:rsidRPr="00E062A8" w:rsidRDefault="00E062A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E062A8" w:rsidRPr="00E062A8" w:rsidRDefault="00E062A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E062A8" w:rsidRPr="00AA0F4C" w:rsidTr="00AA0F4C">
        <w:tc>
          <w:tcPr>
            <w:tcW w:w="1694" w:type="dxa"/>
          </w:tcPr>
          <w:p w:rsidR="00E062A8" w:rsidRPr="00E062A8" w:rsidRDefault="00E062A8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FRANCE </w:t>
            </w:r>
          </w:p>
          <w:p w:rsidR="00E062A8" w:rsidRPr="00E062A8" w:rsidRDefault="00E062A8" w:rsidP="005202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2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(French Polynesia)</w:t>
            </w:r>
          </w:p>
          <w:p w:rsidR="00E062A8" w:rsidRPr="00E062A8" w:rsidRDefault="00E062A8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E062A8" w:rsidRPr="00E062A8" w:rsidRDefault="00E062A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E062A8">
              <w:rPr>
                <w:sz w:val="20"/>
                <w:szCs w:val="20"/>
                <w:lang w:val="en-AU"/>
              </w:rPr>
              <w:t xml:space="preserve">Project launched to install 9 </w:t>
            </w:r>
            <w:r w:rsidR="00F30599">
              <w:rPr>
                <w:sz w:val="20"/>
                <w:szCs w:val="20"/>
                <w:lang w:val="en-AU"/>
              </w:rPr>
              <w:br/>
            </w:r>
            <w:r w:rsidRPr="00E062A8">
              <w:rPr>
                <w:sz w:val="20"/>
                <w:szCs w:val="20"/>
                <w:lang w:val="en-AU"/>
              </w:rPr>
              <w:t>ADS-B stations.  2 stations to be installed in 2014; 3 in 2015 and 4 will be installed in 2016.</w:t>
            </w:r>
          </w:p>
          <w:p w:rsidR="00E062A8" w:rsidRPr="00E062A8" w:rsidRDefault="00E062A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E062A8" w:rsidRPr="00E062A8" w:rsidRDefault="00E062A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E062A8" w:rsidRPr="00E062A8" w:rsidRDefault="00E062A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E062A8" w:rsidRPr="00E062A8" w:rsidRDefault="00E062A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E062A8">
              <w:rPr>
                <w:sz w:val="20"/>
                <w:szCs w:val="20"/>
                <w:lang w:val="en-AU"/>
              </w:rPr>
              <w:t>5 NM for airspace under coverage</w:t>
            </w:r>
            <w:r w:rsidR="00637D2C"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1395" w:type="dxa"/>
          </w:tcPr>
          <w:p w:rsidR="00E062A8" w:rsidRPr="00E062A8" w:rsidRDefault="00E062A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637D2C" w:rsidRPr="00AA0F4C" w:rsidTr="00AA0F4C">
        <w:tc>
          <w:tcPr>
            <w:tcW w:w="1694" w:type="dxa"/>
          </w:tcPr>
          <w:p w:rsidR="00637D2C" w:rsidRPr="00637D2C" w:rsidRDefault="00637D2C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D2C">
              <w:rPr>
                <w:rFonts w:ascii="Times New Roman" w:hAnsi="Times New Roman" w:cs="Times New Roman"/>
                <w:b/>
                <w:sz w:val="20"/>
                <w:szCs w:val="20"/>
              </w:rPr>
              <w:t>INDIA</w:t>
            </w:r>
          </w:p>
        </w:tc>
        <w:tc>
          <w:tcPr>
            <w:tcW w:w="1583" w:type="dxa"/>
          </w:tcPr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>ASMGCS (SMR + Multilat) is operational at Delhi, Mumbai, Chennai, Kolkata, Bangalore and Hyderabad Airports.</w:t>
            </w: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lastRenderedPageBreak/>
              <w:t>ASMGCS is also being installed at 05 more international airports.</w:t>
            </w: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>ADS-B Ground Stations installed at 14 locations in phase one across continental and Oceanic airspace at Port Blair.</w:t>
            </w: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>07 more ADS-B Ground stations in phase two in 2014.</w:t>
            </w: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>ATS systems at 12 ACCs are capable of processing ADS-B data and provide the information on Display.</w:t>
            </w: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 xml:space="preserve">Wide area Multilateration pilot project is being planned in Kolkata TMA to augment the surveillance coverage.  </w:t>
            </w: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lastRenderedPageBreak/>
              <w:t>AIP supplement issued on 17</w:t>
            </w:r>
            <w:r w:rsidRPr="00637D2C">
              <w:rPr>
                <w:sz w:val="20"/>
                <w:szCs w:val="20"/>
                <w:vertAlign w:val="superscript"/>
                <w:lang w:val="en-AU"/>
              </w:rPr>
              <w:t>th</w:t>
            </w:r>
            <w:r w:rsidRPr="00637D2C">
              <w:rPr>
                <w:sz w:val="20"/>
                <w:szCs w:val="20"/>
                <w:lang w:val="en-AU"/>
              </w:rPr>
              <w:t xml:space="preserve"> April 2014 with effective date of implementation from 29</w:t>
            </w:r>
            <w:r w:rsidRPr="00637D2C">
              <w:rPr>
                <w:sz w:val="20"/>
                <w:szCs w:val="20"/>
                <w:vertAlign w:val="superscript"/>
                <w:lang w:val="en-AU"/>
              </w:rPr>
              <w:t>th</w:t>
            </w:r>
            <w:r w:rsidRPr="00637D2C">
              <w:rPr>
                <w:sz w:val="20"/>
                <w:szCs w:val="20"/>
                <w:lang w:val="en-AU"/>
              </w:rPr>
              <w:t xml:space="preserve"> May 2014.</w:t>
            </w:r>
          </w:p>
        </w:tc>
        <w:tc>
          <w:tcPr>
            <w:tcW w:w="1409" w:type="dxa"/>
          </w:tcPr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>ADS-B in India to provide redundancy for radar and filling the surveillance gaps.</w:t>
            </w:r>
          </w:p>
          <w:p w:rsid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C85345" w:rsidRPr="00637D2C" w:rsidRDefault="00C85345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 xml:space="preserve">Currently study the integrity of ADS-B data and evaluating in both Non-radar and radar </w:t>
            </w: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>environment for ATC purposes.</w:t>
            </w:r>
          </w:p>
        </w:tc>
      </w:tr>
      <w:tr w:rsidR="00637D2C" w:rsidRPr="00AA0F4C" w:rsidTr="00AA0F4C">
        <w:tc>
          <w:tcPr>
            <w:tcW w:w="1694" w:type="dxa"/>
          </w:tcPr>
          <w:p w:rsidR="00637D2C" w:rsidRPr="00637D2C" w:rsidRDefault="00637D2C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D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INDONESIA</w:t>
            </w:r>
          </w:p>
        </w:tc>
        <w:tc>
          <w:tcPr>
            <w:tcW w:w="1583" w:type="dxa"/>
          </w:tcPr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>30 Ground Station successfully installed.</w:t>
            </w: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>Since 2009, ATC Automation in MATSC has capabilities to support ADS-B application.</w:t>
            </w: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>ADS-B Task Force team  established  to develop planning and action concerning ADS-B Implementation within Indonesia FIR</w:t>
            </w:r>
          </w:p>
          <w:p w:rsidR="00C85345" w:rsidRDefault="00C85345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>ADS-B data sharing with Australia and Singapore</w:t>
            </w:r>
            <w:r>
              <w:rPr>
                <w:sz w:val="20"/>
                <w:szCs w:val="20"/>
                <w:lang w:val="en-AU"/>
              </w:rPr>
              <w:t>.</w:t>
            </w:r>
          </w:p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637D2C" w:rsidRP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637D2C" w:rsidRDefault="00637D2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37D2C">
              <w:rPr>
                <w:sz w:val="20"/>
                <w:szCs w:val="20"/>
                <w:lang w:val="en-AU"/>
              </w:rPr>
              <w:t>ADS-B Task Force Team is considering a mandate in 2016</w:t>
            </w:r>
            <w:r w:rsidR="00211EBD">
              <w:rPr>
                <w:sz w:val="20"/>
                <w:szCs w:val="20"/>
                <w:lang w:val="en-AU"/>
              </w:rPr>
              <w:t xml:space="preserve">. </w:t>
            </w:r>
          </w:p>
          <w:p w:rsidR="00211EBD" w:rsidRDefault="00211EB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211EBD" w:rsidRPr="00637D2C" w:rsidRDefault="00211EB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Mandate for 3 ATS routes: B472, M768, R592 from 25 June 2015 subject to safety assessment process. </w:t>
            </w:r>
          </w:p>
        </w:tc>
      </w:tr>
      <w:tr w:rsidR="00F30599" w:rsidRPr="00AA0F4C" w:rsidTr="00AA0F4C">
        <w:tc>
          <w:tcPr>
            <w:tcW w:w="1694" w:type="dxa"/>
          </w:tcPr>
          <w:p w:rsidR="00F30599" w:rsidRPr="00F30599" w:rsidRDefault="00F30599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5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JAPAN</w:t>
            </w:r>
          </w:p>
        </w:tc>
        <w:tc>
          <w:tcPr>
            <w:tcW w:w="1583" w:type="dxa"/>
          </w:tcPr>
          <w:p w:rsidR="00F30599" w:rsidRPr="00F30599" w:rsidRDefault="00F30599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F30599">
              <w:rPr>
                <w:sz w:val="20"/>
                <w:szCs w:val="20"/>
                <w:lang w:val="en-AU"/>
              </w:rPr>
              <w:t>Multilateration Systems for surface monitoring have been implemented at seven airports and are being implemented at another one airport.</w:t>
            </w:r>
          </w:p>
          <w:p w:rsidR="00F30599" w:rsidRPr="00F30599" w:rsidRDefault="00F30599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F30599" w:rsidRPr="00F30599" w:rsidRDefault="00F30599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F30599">
              <w:rPr>
                <w:sz w:val="20"/>
                <w:szCs w:val="20"/>
                <w:lang w:val="en-AU"/>
              </w:rPr>
              <w:t>PRM (WAM) is planned to be implemented at Narita Airport.  (Operation will start in 2014).</w:t>
            </w:r>
          </w:p>
          <w:p w:rsidR="00F30599" w:rsidRPr="00F30599" w:rsidRDefault="00F30599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F30599" w:rsidRPr="00F30599" w:rsidRDefault="00F30599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F30599">
              <w:rPr>
                <w:sz w:val="20"/>
                <w:szCs w:val="20"/>
                <w:lang w:val="en-AU"/>
              </w:rPr>
              <w:t>Basic design of en-route WAM system completed in FY2013. Plans to start manufacture in FY2014 and estimated operational in FY2018.</w:t>
            </w:r>
          </w:p>
          <w:p w:rsidR="00F30599" w:rsidRPr="00F30599" w:rsidRDefault="00F30599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F30599" w:rsidRPr="00F30599" w:rsidRDefault="00F30599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F30599">
              <w:rPr>
                <w:sz w:val="20"/>
                <w:szCs w:val="20"/>
                <w:lang w:val="en-AU"/>
              </w:rPr>
              <w:t xml:space="preserve">Plan to evaluate accuracy of ADS-B information and has intension to introduce </w:t>
            </w:r>
            <w:r>
              <w:rPr>
                <w:sz w:val="20"/>
                <w:szCs w:val="20"/>
                <w:lang w:val="en-AU"/>
              </w:rPr>
              <w:br/>
            </w:r>
            <w:r w:rsidRPr="00F30599">
              <w:rPr>
                <w:sz w:val="20"/>
                <w:szCs w:val="20"/>
                <w:lang w:val="en-AU"/>
              </w:rPr>
              <w:t>ADS-B to the oceanic direction.</w:t>
            </w:r>
          </w:p>
          <w:p w:rsidR="00F30599" w:rsidRPr="00F30599" w:rsidRDefault="00F30599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F30599" w:rsidRPr="00F30599" w:rsidRDefault="00F30599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F30599" w:rsidRPr="00F30599" w:rsidRDefault="00F30599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F30599" w:rsidRPr="00F30599" w:rsidRDefault="00F30599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F30599" w:rsidRPr="00F30599" w:rsidRDefault="00F30599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BA7016" w:rsidRPr="00AA0F4C" w:rsidTr="00AA0F4C">
        <w:tc>
          <w:tcPr>
            <w:tcW w:w="1694" w:type="dxa"/>
          </w:tcPr>
          <w:p w:rsidR="00BA7016" w:rsidRPr="00BA7016" w:rsidRDefault="00BA7016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6">
              <w:rPr>
                <w:rFonts w:ascii="Times New Roman" w:hAnsi="Times New Roman" w:cs="Times New Roman"/>
                <w:b/>
                <w:sz w:val="20"/>
                <w:szCs w:val="20"/>
              </w:rPr>
              <w:t>MALAYSIA</w:t>
            </w:r>
          </w:p>
        </w:tc>
        <w:tc>
          <w:tcPr>
            <w:tcW w:w="1583" w:type="dxa"/>
          </w:tcPr>
          <w:p w:rsidR="00BA7016" w:rsidRPr="00BA7016" w:rsidRDefault="00BA701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BA7016">
              <w:rPr>
                <w:sz w:val="20"/>
                <w:szCs w:val="20"/>
                <w:lang w:val="en-AU"/>
              </w:rPr>
              <w:t xml:space="preserve">Malaysia planned to start mandate </w:t>
            </w:r>
          </w:p>
          <w:p w:rsidR="00BA7016" w:rsidRPr="00BA7016" w:rsidRDefault="00BA701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BA7016">
              <w:rPr>
                <w:sz w:val="20"/>
                <w:szCs w:val="20"/>
                <w:lang w:val="en-AU"/>
              </w:rPr>
              <w:t>ADS-B requirement in KL FIR in 2018 and full implementation of ADS-B service at specific routes/exclusive airspace by end of 2020.</w:t>
            </w:r>
          </w:p>
          <w:p w:rsidR="00BA7016" w:rsidRPr="00BA7016" w:rsidRDefault="00BA701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BA7016" w:rsidRPr="00BA7016" w:rsidRDefault="00BA701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BA7016">
              <w:rPr>
                <w:sz w:val="20"/>
                <w:szCs w:val="20"/>
                <w:lang w:val="en-AU"/>
              </w:rPr>
              <w:t>Plan to install two ADS-B stations at Pulau Langkawi and Genting Highland by 2016. Data sharing with neighbouring by mid. 2017.</w:t>
            </w:r>
          </w:p>
          <w:p w:rsidR="00BA7016" w:rsidRPr="00BA7016" w:rsidRDefault="00BA701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BA7016" w:rsidRPr="00BA7016" w:rsidRDefault="00BA701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BA7016">
              <w:rPr>
                <w:sz w:val="20"/>
                <w:szCs w:val="20"/>
                <w:lang w:val="en-AU"/>
              </w:rPr>
              <w:lastRenderedPageBreak/>
              <w:t>Plan to issue mandate with target effective date end of 2018</w:t>
            </w:r>
            <w:r w:rsidR="00351658"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1409" w:type="dxa"/>
          </w:tcPr>
          <w:p w:rsidR="00BA7016" w:rsidRPr="00BA7016" w:rsidRDefault="00BA701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BA7016" w:rsidRPr="00BA7016" w:rsidRDefault="00BA701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BA7016" w:rsidRPr="00BA7016" w:rsidRDefault="00BA701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E20E1C" w:rsidRPr="00AA0F4C" w:rsidTr="00AA0F4C">
        <w:tc>
          <w:tcPr>
            <w:tcW w:w="1694" w:type="dxa"/>
          </w:tcPr>
          <w:p w:rsidR="00E20E1C" w:rsidRPr="00E20E1C" w:rsidRDefault="00E20E1C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E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MALDIVES</w:t>
            </w:r>
          </w:p>
        </w:tc>
        <w:tc>
          <w:tcPr>
            <w:tcW w:w="1583" w:type="dxa"/>
          </w:tcPr>
          <w:p w:rsidR="00E20E1C" w:rsidRPr="00E20E1C" w:rsidRDefault="00E20E1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E20E1C">
              <w:rPr>
                <w:sz w:val="20"/>
                <w:szCs w:val="20"/>
                <w:lang w:val="en-AU"/>
              </w:rPr>
              <w:t>4 ADS-B stations installed in Nov. 2012 (2 at Male’ Ibrahim Nasir Intl Airport, 1 at Kulhudhuffushi Island in the North and 1 at Fuah Mulah Island in the  South to cover 95% of the FIR at/above FL290.  Maldives’ ADS-B is integrated with the ATM system (in November 2013), and under observation prior to commencing trials.</w:t>
            </w:r>
          </w:p>
          <w:p w:rsidR="00E20E1C" w:rsidRPr="00E20E1C" w:rsidRDefault="00E20E1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E20E1C" w:rsidRPr="00E20E1C" w:rsidRDefault="00E20E1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E20E1C">
              <w:rPr>
                <w:sz w:val="20"/>
                <w:szCs w:val="20"/>
                <w:lang w:val="en-AU"/>
              </w:rPr>
              <w:t>Maldives has plan to share ADS-B data with its adjacent FIRs.</w:t>
            </w:r>
          </w:p>
          <w:p w:rsidR="00E20E1C" w:rsidRPr="00E20E1C" w:rsidRDefault="00E20E1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E20E1C" w:rsidRPr="00E20E1C" w:rsidRDefault="00E20E1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E20E1C" w:rsidRPr="00E20E1C" w:rsidRDefault="00E20E1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E20E1C" w:rsidRPr="00E20E1C" w:rsidRDefault="00E20E1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E20E1C" w:rsidRPr="00E20E1C" w:rsidRDefault="00E20E1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E20E1C">
              <w:rPr>
                <w:sz w:val="20"/>
                <w:szCs w:val="20"/>
                <w:lang w:val="en-AU"/>
              </w:rPr>
              <w:t>Seaplane in Maldives equipped with ADS-B for AOC purpose.</w:t>
            </w:r>
          </w:p>
          <w:p w:rsidR="00E20E1C" w:rsidRPr="00E20E1C" w:rsidRDefault="00E20E1C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E20E1C">
              <w:rPr>
                <w:sz w:val="20"/>
                <w:szCs w:val="20"/>
                <w:lang w:val="en-AU"/>
              </w:rPr>
              <w:t>These seaplanes have ADS-B IN functions as well.</w:t>
            </w:r>
          </w:p>
        </w:tc>
      </w:tr>
      <w:tr w:rsidR="00014506" w:rsidRPr="00AA0F4C" w:rsidTr="00014506">
        <w:trPr>
          <w:trHeight w:val="1205"/>
        </w:trPr>
        <w:tc>
          <w:tcPr>
            <w:tcW w:w="1694" w:type="dxa"/>
          </w:tcPr>
          <w:p w:rsidR="00014506" w:rsidRPr="00014506" w:rsidRDefault="00014506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506">
              <w:rPr>
                <w:rFonts w:ascii="Times New Roman" w:hAnsi="Times New Roman" w:cs="Times New Roman"/>
                <w:b/>
                <w:sz w:val="20"/>
                <w:szCs w:val="20"/>
              </w:rPr>
              <w:t>MONGOLIA</w:t>
            </w:r>
          </w:p>
        </w:tc>
        <w:tc>
          <w:tcPr>
            <w:tcW w:w="1583" w:type="dxa"/>
          </w:tcPr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014506">
              <w:rPr>
                <w:sz w:val="20"/>
                <w:szCs w:val="20"/>
                <w:lang w:val="en-AU"/>
              </w:rPr>
              <w:t>Five ADS-B ground stations for combination with SSR will be implemented first quarter of 2013.</w:t>
            </w:r>
          </w:p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014506">
              <w:rPr>
                <w:sz w:val="20"/>
                <w:szCs w:val="20"/>
                <w:lang w:val="en-AU"/>
              </w:rPr>
              <w:t>Full coverage for surveillance gaps will be implemented by 2015-2016.</w:t>
            </w:r>
          </w:p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014506" w:rsidRPr="00C52210" w:rsidRDefault="00014506" w:rsidP="005202C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AU"/>
              </w:rPr>
            </w:pPr>
          </w:p>
        </w:tc>
        <w:tc>
          <w:tcPr>
            <w:tcW w:w="1409" w:type="dxa"/>
          </w:tcPr>
          <w:p w:rsidR="00014506" w:rsidRPr="00C52210" w:rsidRDefault="00014506" w:rsidP="005202C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AU"/>
              </w:rPr>
            </w:pPr>
          </w:p>
        </w:tc>
        <w:tc>
          <w:tcPr>
            <w:tcW w:w="1415" w:type="dxa"/>
          </w:tcPr>
          <w:p w:rsidR="00014506" w:rsidRPr="00C52210" w:rsidRDefault="00014506" w:rsidP="005202C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AU"/>
              </w:rPr>
            </w:pPr>
          </w:p>
        </w:tc>
        <w:tc>
          <w:tcPr>
            <w:tcW w:w="1395" w:type="dxa"/>
          </w:tcPr>
          <w:p w:rsidR="00014506" w:rsidRPr="00C52210" w:rsidRDefault="00014506" w:rsidP="005202C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AU"/>
              </w:rPr>
            </w:pPr>
          </w:p>
        </w:tc>
      </w:tr>
      <w:tr w:rsidR="00014506" w:rsidRPr="00AA0F4C" w:rsidTr="00AA0F4C">
        <w:tc>
          <w:tcPr>
            <w:tcW w:w="1694" w:type="dxa"/>
          </w:tcPr>
          <w:p w:rsidR="00014506" w:rsidRPr="00014506" w:rsidRDefault="00014506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506">
              <w:rPr>
                <w:rFonts w:ascii="Times New Roman" w:hAnsi="Times New Roman" w:cs="Times New Roman"/>
                <w:b/>
                <w:sz w:val="20"/>
                <w:szCs w:val="20"/>
              </w:rPr>
              <w:t>MYANMAR</w:t>
            </w:r>
          </w:p>
          <w:p w:rsidR="00014506" w:rsidRPr="00014506" w:rsidRDefault="00014506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506" w:rsidRPr="00014506" w:rsidRDefault="00014506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506" w:rsidRPr="00014506" w:rsidRDefault="00014506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014506">
              <w:rPr>
                <w:sz w:val="20"/>
                <w:szCs w:val="20"/>
                <w:lang w:val="en-AU"/>
              </w:rPr>
              <w:t>ADS-B ground stations to  be installed at</w:t>
            </w:r>
          </w:p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014506">
              <w:rPr>
                <w:sz w:val="20"/>
                <w:szCs w:val="20"/>
                <w:lang w:val="en-AU"/>
              </w:rPr>
              <w:t>Sittwe, Co Co Island by end of 2014 as 1</w:t>
            </w:r>
            <w:r w:rsidRPr="00014506">
              <w:rPr>
                <w:sz w:val="20"/>
                <w:szCs w:val="20"/>
                <w:vertAlign w:val="superscript"/>
                <w:lang w:val="en-AU"/>
              </w:rPr>
              <w:t>st</w:t>
            </w:r>
            <w:r w:rsidRPr="00014506">
              <w:rPr>
                <w:sz w:val="20"/>
                <w:szCs w:val="20"/>
                <w:lang w:val="en-AU"/>
              </w:rPr>
              <w:t xml:space="preserve"> </w:t>
            </w:r>
            <w:r w:rsidRPr="00014506">
              <w:rPr>
                <w:sz w:val="20"/>
                <w:szCs w:val="20"/>
                <w:lang w:val="en-AU"/>
              </w:rPr>
              <w:lastRenderedPageBreak/>
              <w:t>phase Yango , Lashio and Myeik -2015 as 2</w:t>
            </w:r>
            <w:r w:rsidRPr="00014506">
              <w:rPr>
                <w:sz w:val="20"/>
                <w:szCs w:val="20"/>
                <w:vertAlign w:val="superscript"/>
                <w:lang w:val="en-AU"/>
              </w:rPr>
              <w:t>nd</w:t>
            </w:r>
            <w:r w:rsidRPr="00014506">
              <w:rPr>
                <w:sz w:val="20"/>
                <w:szCs w:val="20"/>
                <w:lang w:val="en-AU"/>
              </w:rPr>
              <w:t xml:space="preserve"> phase;</w:t>
            </w:r>
          </w:p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014506">
              <w:rPr>
                <w:sz w:val="20"/>
                <w:szCs w:val="20"/>
                <w:lang w:val="en-AU"/>
              </w:rPr>
              <w:t>Kengteng, Myitkyina  in 2016.</w:t>
            </w:r>
          </w:p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014506">
              <w:rPr>
                <w:sz w:val="20"/>
                <w:szCs w:val="20"/>
                <w:lang w:val="en-AU"/>
              </w:rPr>
              <w:t>Completion of integration to Euro Cat. C. in 2014.</w:t>
            </w:r>
          </w:p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014506">
              <w:rPr>
                <w:sz w:val="20"/>
                <w:szCs w:val="20"/>
                <w:lang w:val="en-AU"/>
              </w:rPr>
              <w:t>Agreed to share ADS-B data with India, agreement on sharing being negotiated.</w:t>
            </w:r>
          </w:p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014506">
              <w:rPr>
                <w:sz w:val="20"/>
                <w:szCs w:val="20"/>
                <w:lang w:val="en-AU"/>
              </w:rPr>
              <w:t xml:space="preserve">Supplement radar and fill the gaps to improve safety and </w:t>
            </w:r>
            <w:r w:rsidRPr="00014506">
              <w:rPr>
                <w:sz w:val="20"/>
                <w:szCs w:val="20"/>
                <w:lang w:val="en-AU"/>
              </w:rPr>
              <w:lastRenderedPageBreak/>
              <w:t>efficiency</w:t>
            </w:r>
            <w:r>
              <w:rPr>
                <w:sz w:val="20"/>
                <w:szCs w:val="20"/>
                <w:lang w:val="en-AU"/>
              </w:rPr>
              <w:t>.</w:t>
            </w:r>
          </w:p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014506">
              <w:rPr>
                <w:sz w:val="20"/>
                <w:szCs w:val="20"/>
                <w:lang w:val="en-AU"/>
              </w:rPr>
              <w:t>ADS-C/CPDLC integrated in Yangon ACC since 2010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</w:tr>
      <w:tr w:rsidR="00014506" w:rsidRPr="00AA0F4C" w:rsidTr="00AA0F4C">
        <w:tc>
          <w:tcPr>
            <w:tcW w:w="1694" w:type="dxa"/>
          </w:tcPr>
          <w:p w:rsidR="00014506" w:rsidRPr="00014506" w:rsidRDefault="00014506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5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NEPAL</w:t>
            </w:r>
          </w:p>
        </w:tc>
        <w:tc>
          <w:tcPr>
            <w:tcW w:w="1583" w:type="dxa"/>
          </w:tcPr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014506">
              <w:rPr>
                <w:sz w:val="20"/>
                <w:szCs w:val="20"/>
                <w:lang w:val="en-AU"/>
              </w:rPr>
              <w:t>ADS-B feasibility study conducted in 2007.</w:t>
            </w:r>
          </w:p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014506" w:rsidRPr="00014506" w:rsidRDefault="0001450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8D0700" w:rsidRPr="00AA0F4C" w:rsidTr="008D0700">
        <w:trPr>
          <w:trHeight w:val="2096"/>
        </w:trPr>
        <w:tc>
          <w:tcPr>
            <w:tcW w:w="1694" w:type="dxa"/>
          </w:tcPr>
          <w:p w:rsidR="008D0700" w:rsidRPr="008D0700" w:rsidRDefault="008D0700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700">
              <w:rPr>
                <w:rFonts w:ascii="Times New Roman" w:hAnsi="Times New Roman" w:cs="Times New Roman"/>
                <w:b/>
                <w:sz w:val="20"/>
                <w:szCs w:val="20"/>
              </w:rPr>
              <w:t>NEW CALEDONIA</w:t>
            </w:r>
          </w:p>
        </w:tc>
        <w:tc>
          <w:tcPr>
            <w:tcW w:w="1583" w:type="dxa"/>
          </w:tcPr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8D0700">
              <w:rPr>
                <w:sz w:val="20"/>
                <w:szCs w:val="20"/>
                <w:lang w:val="en-AU"/>
              </w:rPr>
              <w:t xml:space="preserve">Three ADS-B ground stations commissioned in 2010 to cover international traffic at La tontouta airport serving Tontouta ACC &amp; APP. It is used for Situation awareness and SAR. </w:t>
            </w:r>
          </w:p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8D0700" w:rsidRPr="00C52210" w:rsidRDefault="008D0700" w:rsidP="005202C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AU"/>
              </w:rPr>
            </w:pPr>
          </w:p>
        </w:tc>
        <w:tc>
          <w:tcPr>
            <w:tcW w:w="1415" w:type="dxa"/>
          </w:tcPr>
          <w:p w:rsidR="008D0700" w:rsidRPr="00C52210" w:rsidRDefault="008D0700" w:rsidP="005202C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AU"/>
              </w:rPr>
            </w:pPr>
          </w:p>
        </w:tc>
        <w:tc>
          <w:tcPr>
            <w:tcW w:w="1395" w:type="dxa"/>
          </w:tcPr>
          <w:p w:rsidR="008D0700" w:rsidRPr="00C52210" w:rsidRDefault="008D0700" w:rsidP="005202C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AU"/>
              </w:rPr>
            </w:pPr>
          </w:p>
        </w:tc>
      </w:tr>
      <w:tr w:rsidR="008D0700" w:rsidRPr="00AA0F4C" w:rsidTr="00AA0F4C">
        <w:tc>
          <w:tcPr>
            <w:tcW w:w="1694" w:type="dxa"/>
          </w:tcPr>
          <w:p w:rsidR="008D0700" w:rsidRPr="008D0700" w:rsidRDefault="008D0700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700">
              <w:rPr>
                <w:rFonts w:ascii="Times New Roman" w:hAnsi="Times New Roman" w:cs="Times New Roman"/>
                <w:b/>
                <w:sz w:val="20"/>
                <w:szCs w:val="20"/>
              </w:rPr>
              <w:t>NEW ZEALAND</w:t>
            </w:r>
          </w:p>
        </w:tc>
        <w:tc>
          <w:tcPr>
            <w:tcW w:w="1583" w:type="dxa"/>
          </w:tcPr>
          <w:p w:rsidR="00B003A8" w:rsidRPr="00B003A8" w:rsidRDefault="00B003A8" w:rsidP="00B003A8">
            <w:pPr>
              <w:pStyle w:val="NormalWeb"/>
              <w:spacing w:after="0"/>
              <w:rPr>
                <w:color w:val="0000FF"/>
                <w:sz w:val="20"/>
                <w:szCs w:val="20"/>
                <w:lang w:val="en-AU"/>
              </w:rPr>
            </w:pPr>
            <w:r w:rsidRPr="00B003A8">
              <w:rPr>
                <w:color w:val="0000FF"/>
                <w:sz w:val="20"/>
                <w:szCs w:val="20"/>
                <w:lang w:val="en-AU"/>
              </w:rPr>
              <w:t xml:space="preserve">MLAT and ADS-B data is being used from the WAM system </w:t>
            </w:r>
            <w:proofErr w:type="gramStart"/>
            <w:r w:rsidRPr="00B003A8">
              <w:rPr>
                <w:color w:val="0000FF"/>
                <w:sz w:val="20"/>
                <w:szCs w:val="20"/>
                <w:lang w:val="en-AU"/>
              </w:rPr>
              <w:t xml:space="preserve">centered </w:t>
            </w:r>
            <w:r w:rsidR="00AF0F85">
              <w:rPr>
                <w:color w:val="0000FF"/>
                <w:sz w:val="20"/>
                <w:szCs w:val="20"/>
                <w:lang w:val="en-AU"/>
              </w:rPr>
              <w:t xml:space="preserve"> </w:t>
            </w:r>
            <w:r w:rsidRPr="00B003A8">
              <w:rPr>
                <w:color w:val="0000FF"/>
                <w:sz w:val="20"/>
                <w:szCs w:val="20"/>
                <w:lang w:val="en-AU"/>
              </w:rPr>
              <w:t>in</w:t>
            </w:r>
            <w:proofErr w:type="gramEnd"/>
            <w:r w:rsidRPr="00B003A8">
              <w:rPr>
                <w:color w:val="0000FF"/>
                <w:sz w:val="20"/>
                <w:szCs w:val="20"/>
                <w:lang w:val="en-AU"/>
              </w:rPr>
              <w:t xml:space="preserve"> the Queenstown area to provide surveillance coverage and surveillance separation (5 nm) over the southern half of the South Island of </w:t>
            </w:r>
            <w:r>
              <w:rPr>
                <w:color w:val="0000FF"/>
                <w:sz w:val="20"/>
                <w:szCs w:val="20"/>
                <w:lang w:val="en-AU"/>
              </w:rPr>
              <w:t xml:space="preserve"> </w:t>
            </w:r>
            <w:r>
              <w:rPr>
                <w:color w:val="0000FF"/>
                <w:sz w:val="20"/>
                <w:szCs w:val="20"/>
                <w:lang w:val="en-AU"/>
              </w:rPr>
              <w:br/>
            </w:r>
            <w:r w:rsidRPr="00B003A8">
              <w:rPr>
                <w:color w:val="0000FF"/>
                <w:sz w:val="20"/>
                <w:szCs w:val="20"/>
                <w:lang w:val="en-AU"/>
              </w:rPr>
              <w:t xml:space="preserve">New Zealand. </w:t>
            </w:r>
            <w:r>
              <w:rPr>
                <w:color w:val="0000FF"/>
                <w:sz w:val="20"/>
                <w:szCs w:val="20"/>
                <w:lang w:val="en-AU"/>
              </w:rPr>
              <w:br/>
            </w:r>
            <w:r>
              <w:rPr>
                <w:color w:val="0000FF"/>
                <w:sz w:val="20"/>
                <w:szCs w:val="20"/>
                <w:lang w:val="en-AU"/>
              </w:rPr>
              <w:br/>
            </w:r>
            <w:r w:rsidRPr="00B003A8">
              <w:rPr>
                <w:color w:val="0000FF"/>
                <w:sz w:val="20"/>
                <w:szCs w:val="20"/>
                <w:lang w:val="en-AU"/>
              </w:rPr>
              <w:t xml:space="preserve">Additionally MLAT data </w:t>
            </w:r>
            <w:proofErr w:type="gramStart"/>
            <w:r w:rsidRPr="00B003A8">
              <w:rPr>
                <w:color w:val="0000FF"/>
                <w:sz w:val="20"/>
                <w:szCs w:val="20"/>
                <w:lang w:val="en-AU"/>
              </w:rPr>
              <w:t>from  the</w:t>
            </w:r>
            <w:proofErr w:type="gramEnd"/>
            <w:r w:rsidRPr="00B003A8">
              <w:rPr>
                <w:color w:val="0000FF"/>
                <w:sz w:val="20"/>
                <w:szCs w:val="20"/>
                <w:lang w:val="en-AU"/>
              </w:rPr>
              <w:t xml:space="preserve"> Auckland MLAT </w:t>
            </w:r>
            <w:r w:rsidRPr="00B003A8">
              <w:rPr>
                <w:color w:val="0000FF"/>
                <w:sz w:val="20"/>
                <w:szCs w:val="20"/>
                <w:lang w:val="en-AU"/>
              </w:rPr>
              <w:lastRenderedPageBreak/>
              <w:t>system is used to provide airport surface movements at NZAA.</w:t>
            </w:r>
          </w:p>
          <w:p w:rsidR="008D0700" w:rsidRPr="00B003A8" w:rsidRDefault="00B003A8" w:rsidP="00B003A8">
            <w:pPr>
              <w:pStyle w:val="NormalWeb"/>
              <w:spacing w:before="0" w:beforeAutospacing="0" w:after="0" w:afterAutospacing="0"/>
              <w:rPr>
                <w:color w:val="0000FF"/>
                <w:sz w:val="20"/>
                <w:szCs w:val="20"/>
                <w:lang w:val="en-AU"/>
              </w:rPr>
            </w:pPr>
            <w:r w:rsidRPr="00B003A8">
              <w:rPr>
                <w:color w:val="0000FF"/>
                <w:sz w:val="20"/>
                <w:szCs w:val="20"/>
                <w:lang w:val="en-AU"/>
              </w:rPr>
              <w:t>The New Zealand Navigation and Airspace and Air Navigation Plan “New Southern SKY” issued May 2014</w:t>
            </w:r>
          </w:p>
          <w:p w:rsidR="00B003A8" w:rsidRPr="008D0700" w:rsidRDefault="00B003A8" w:rsidP="00B003A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8D0700" w:rsidRPr="00C52210" w:rsidRDefault="008D0700" w:rsidP="005202C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AU"/>
              </w:rPr>
            </w:pPr>
          </w:p>
        </w:tc>
        <w:tc>
          <w:tcPr>
            <w:tcW w:w="1415" w:type="dxa"/>
          </w:tcPr>
          <w:p w:rsidR="008D0700" w:rsidRPr="00C52210" w:rsidRDefault="003F459B" w:rsidP="005202C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AU"/>
              </w:rPr>
            </w:pPr>
            <w:r w:rsidRPr="003F459B">
              <w:rPr>
                <w:sz w:val="20"/>
                <w:szCs w:val="20"/>
                <w:lang w:val="en-AU"/>
              </w:rPr>
              <w:t>5 NM Surveillance Separation</w:t>
            </w:r>
          </w:p>
        </w:tc>
        <w:tc>
          <w:tcPr>
            <w:tcW w:w="1395" w:type="dxa"/>
          </w:tcPr>
          <w:p w:rsidR="008D0700" w:rsidRPr="00C52210" w:rsidRDefault="008D0700" w:rsidP="005202C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AU"/>
              </w:rPr>
            </w:pPr>
          </w:p>
        </w:tc>
      </w:tr>
      <w:tr w:rsidR="008D0700" w:rsidRPr="00AA0F4C" w:rsidTr="00C85345">
        <w:trPr>
          <w:trHeight w:val="746"/>
        </w:trPr>
        <w:tc>
          <w:tcPr>
            <w:tcW w:w="1694" w:type="dxa"/>
          </w:tcPr>
          <w:p w:rsidR="008D0700" w:rsidRPr="008D0700" w:rsidRDefault="008D0700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7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PAKISTAN</w:t>
            </w:r>
          </w:p>
        </w:tc>
        <w:tc>
          <w:tcPr>
            <w:tcW w:w="1583" w:type="dxa"/>
          </w:tcPr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8D0700">
              <w:rPr>
                <w:sz w:val="20"/>
                <w:szCs w:val="20"/>
                <w:lang w:val="en-AU"/>
              </w:rPr>
              <w:t>Feasibility study for using ADS-B is in hand. One station was installed at ACC Karachi and evaluation is in progress.</w:t>
            </w:r>
          </w:p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8D0700" w:rsidRPr="00AA0F4C" w:rsidTr="00AA0F4C">
        <w:tc>
          <w:tcPr>
            <w:tcW w:w="1694" w:type="dxa"/>
          </w:tcPr>
          <w:p w:rsidR="008D0700" w:rsidRPr="008D0700" w:rsidRDefault="008D0700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700">
              <w:rPr>
                <w:rFonts w:ascii="Times New Roman" w:hAnsi="Times New Roman" w:cs="Times New Roman"/>
                <w:b/>
                <w:sz w:val="20"/>
                <w:szCs w:val="20"/>
              </w:rPr>
              <w:t>PAPUA NEW GUINEA</w:t>
            </w:r>
          </w:p>
          <w:p w:rsidR="008D0700" w:rsidRPr="008D0700" w:rsidRDefault="008D0700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700" w:rsidRPr="008D0700" w:rsidRDefault="008D0700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700" w:rsidRPr="008D0700" w:rsidRDefault="008D0700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8D0700">
              <w:rPr>
                <w:sz w:val="20"/>
                <w:szCs w:val="20"/>
                <w:lang w:val="en-AU"/>
              </w:rPr>
              <w:t xml:space="preserve">Legislation mandating  ADS-B and guidelines for aircraft equipage and operational approval to be issued by 31/12/2011 with target mandatory date by mid-2015 and plans to provide </w:t>
            </w:r>
            <w:r w:rsidR="0092432D">
              <w:rPr>
                <w:sz w:val="20"/>
                <w:szCs w:val="20"/>
                <w:lang w:val="en-AU"/>
              </w:rPr>
              <w:br/>
            </w:r>
            <w:r w:rsidRPr="008D0700">
              <w:rPr>
                <w:sz w:val="20"/>
                <w:szCs w:val="20"/>
                <w:lang w:val="en-AU"/>
              </w:rPr>
              <w:t xml:space="preserve">ADS-B service above FL245 within Port Moresby FIR and also in specific higher traffic areas domestically. </w:t>
            </w:r>
          </w:p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8D0700" w:rsidRPr="008D0700" w:rsidRDefault="008D0700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92432D" w:rsidRPr="00AA0F4C" w:rsidTr="00AA0F4C">
        <w:tc>
          <w:tcPr>
            <w:tcW w:w="1694" w:type="dxa"/>
          </w:tcPr>
          <w:p w:rsidR="0092432D" w:rsidRPr="0092432D" w:rsidRDefault="0092432D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2D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1583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432D">
              <w:rPr>
                <w:sz w:val="20"/>
                <w:szCs w:val="20"/>
              </w:rPr>
              <w:t>One (1) ADS-B ground station in Manila ATM Center will be available in 2016.</w:t>
            </w:r>
          </w:p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92432D" w:rsidRPr="00AA0F4C" w:rsidTr="00AA0F4C">
        <w:tc>
          <w:tcPr>
            <w:tcW w:w="1694" w:type="dxa"/>
          </w:tcPr>
          <w:p w:rsidR="0092432D" w:rsidRPr="0092432D" w:rsidRDefault="0092432D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2D">
              <w:rPr>
                <w:rFonts w:ascii="Times New Roman" w:hAnsi="Times New Roman" w:cs="Times New Roman"/>
                <w:b/>
                <w:sz w:val="20"/>
                <w:szCs w:val="20"/>
              </w:rPr>
              <w:t>REPUBLIC OF KOREA</w:t>
            </w: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>ADS-B implemented 2008 for SMC in Incheon International Airport.</w:t>
            </w:r>
          </w:p>
          <w:p w:rsidR="0092432D" w:rsidRDefault="0092432D" w:rsidP="0092432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 xml:space="preserve">ROK is developing </w:t>
            </w:r>
            <w:r w:rsidRPr="0092432D">
              <w:rPr>
                <w:sz w:val="20"/>
                <w:szCs w:val="20"/>
                <w:lang w:val="en-AU"/>
              </w:rPr>
              <w:lastRenderedPageBreak/>
              <w:t>ADS-B system since 2010 through R&amp;D group. The testbed at Gimpor Airport supporting both 1090ES and UAT, undergoing operational testing (2013-16). At Incheon Intl Airport, promotion of surface surveillance (2014-17) In 2</w:t>
            </w:r>
            <w:r w:rsidRPr="0092432D">
              <w:rPr>
                <w:sz w:val="20"/>
                <w:szCs w:val="20"/>
                <w:vertAlign w:val="superscript"/>
                <w:lang w:val="en-AU"/>
              </w:rPr>
              <w:t>nd</w:t>
            </w:r>
            <w:r w:rsidRPr="0092432D">
              <w:rPr>
                <w:sz w:val="20"/>
                <w:szCs w:val="20"/>
                <w:lang w:val="en-AU"/>
              </w:rPr>
              <w:t xml:space="preserve"> phase from 2015 to 2016, ADS-B ground stations will supplement to the radar in the terminal area and fill up the gap between radar coverage. The last phase from 2017 to 2020, ADS-B will be deployed for entire Incheon FIR.</w:t>
            </w:r>
          </w:p>
          <w:p w:rsidR="0092432D" w:rsidRPr="0092432D" w:rsidRDefault="0092432D" w:rsidP="0092432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92432D" w:rsidRPr="0092432D" w:rsidTr="00AA0F4C">
        <w:tc>
          <w:tcPr>
            <w:tcW w:w="1694" w:type="dxa"/>
          </w:tcPr>
          <w:p w:rsidR="0092432D" w:rsidRPr="0092432D" w:rsidRDefault="0092432D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SINGAPORE</w:t>
            </w:r>
          </w:p>
        </w:tc>
        <w:tc>
          <w:tcPr>
            <w:tcW w:w="1583" w:type="dxa"/>
          </w:tcPr>
          <w:p w:rsidR="0092432D" w:rsidRPr="0092432D" w:rsidRDefault="0092432D" w:rsidP="00520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The airport MLAT system was installed in 2007 and “far-range” ADS-B sensor was installed in 2009. </w:t>
            </w:r>
          </w:p>
          <w:p w:rsidR="0092432D" w:rsidRPr="0092432D" w:rsidRDefault="0092432D" w:rsidP="00520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ATC system has been processing ADS-B data since 2013.</w:t>
            </w: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749" w:type="dxa"/>
          </w:tcPr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AIC was issued on 28 December 2010/effective from 12 December 2013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 </w:t>
            </w:r>
          </w:p>
          <w:p w:rsid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AIP supplement published in Nov 2013 to remind operators of ADS-B exclusive airspace implementation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  <w:p w:rsidR="001151B5" w:rsidRDefault="001151B5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:rsidR="0092432D" w:rsidRPr="0092432D" w:rsidRDefault="001151B5" w:rsidP="00D679C8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val="en-CA"/>
              </w:rPr>
              <w:t>AIP updated in Jan 2015 to remove the need for ops approval and to include the FAA standard as an additional accepted means to meet the equipage requir</w:t>
            </w:r>
            <w:r w:rsidR="007E4238">
              <w:rPr>
                <w:rFonts w:ascii="Times New Roman" w:hAnsi="Times New Roman" w:cs="Times New Roman"/>
                <w:color w:val="0000FF"/>
                <w:sz w:val="20"/>
                <w:szCs w:val="20"/>
                <w:lang w:val="en-CA"/>
              </w:rPr>
              <w:t>e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val="en-CA"/>
              </w:rPr>
              <w:t>ments.</w:t>
            </w:r>
          </w:p>
        </w:tc>
        <w:tc>
          <w:tcPr>
            <w:tcW w:w="1409" w:type="dxa"/>
          </w:tcPr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L642 and M771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At and above FL290. Also affect the following ATS routes </w:t>
            </w: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N891, M753, L644 &amp; N892</w:t>
            </w:r>
          </w:p>
        </w:tc>
        <w:tc>
          <w:tcPr>
            <w:tcW w:w="1415" w:type="dxa"/>
          </w:tcPr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40nm on ATS routes L642, L644, M753, M771, N891 and N892</w:t>
            </w: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 </w:t>
            </w: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30nm planned for 26</w:t>
            </w:r>
            <w:r w:rsidRPr="0092432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th</w:t>
            </w: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June 2014 on ATS routes L642, M753, M771 and N892;</w:t>
            </w: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 </w:t>
            </w: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2432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20nm panned for end 2015</w:t>
            </w: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2432D" w:rsidRPr="0092432D" w:rsidRDefault="0092432D" w:rsidP="0052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32D">
              <w:rPr>
                <w:rFonts w:ascii="Times New Roman" w:hAnsi="Times New Roman" w:cs="Times New Roman"/>
                <w:sz w:val="20"/>
                <w:szCs w:val="20"/>
              </w:rPr>
              <w:t>Safety case was completed end of November.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432D" w:rsidRPr="0092432D" w:rsidTr="00AA0F4C">
        <w:tc>
          <w:tcPr>
            <w:tcW w:w="1694" w:type="dxa"/>
          </w:tcPr>
          <w:p w:rsidR="0092432D" w:rsidRPr="0092432D" w:rsidRDefault="0092432D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SRI LANKA</w:t>
            </w:r>
          </w:p>
        </w:tc>
        <w:tc>
          <w:tcPr>
            <w:tcW w:w="1583" w:type="dxa"/>
          </w:tcPr>
          <w:p w:rsid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>ADS-B Trials planned for 2012</w:t>
            </w:r>
            <w:r w:rsidR="00EB56B8">
              <w:rPr>
                <w:sz w:val="20"/>
                <w:szCs w:val="20"/>
                <w:lang w:val="en-AU"/>
              </w:rPr>
              <w:t xml:space="preserve"> and implementation in 2013.  5</w:t>
            </w:r>
            <w:r w:rsidRPr="0092432D">
              <w:rPr>
                <w:sz w:val="20"/>
                <w:szCs w:val="20"/>
                <w:lang w:val="en-AU"/>
              </w:rPr>
              <w:t xml:space="preserve"> ADS-B </w:t>
            </w:r>
            <w:r w:rsidR="00EB56B8">
              <w:rPr>
                <w:sz w:val="20"/>
                <w:szCs w:val="20"/>
                <w:lang w:val="en-AU"/>
              </w:rPr>
              <w:t xml:space="preserve">ground </w:t>
            </w:r>
            <w:r w:rsidRPr="0092432D">
              <w:rPr>
                <w:sz w:val="20"/>
                <w:szCs w:val="20"/>
                <w:lang w:val="en-AU"/>
              </w:rPr>
              <w:t xml:space="preserve">station was planned </w:t>
            </w:r>
            <w:r w:rsidR="00EB56B8">
              <w:rPr>
                <w:sz w:val="20"/>
                <w:szCs w:val="20"/>
                <w:lang w:val="en-AU"/>
              </w:rPr>
              <w:t>and willing to share ADS-B data with neighbouring States through a cenral processor which is ready for trial in 4</w:t>
            </w:r>
            <w:r w:rsidR="00EB56B8" w:rsidRPr="00EB56B8">
              <w:rPr>
                <w:sz w:val="20"/>
                <w:szCs w:val="20"/>
                <w:vertAlign w:val="superscript"/>
                <w:lang w:val="en-AU"/>
              </w:rPr>
              <w:t>th</w:t>
            </w:r>
            <w:r w:rsidR="00EB56B8">
              <w:rPr>
                <w:sz w:val="20"/>
                <w:szCs w:val="20"/>
                <w:lang w:val="en-AU"/>
              </w:rPr>
              <w:t xml:space="preserve"> Quarter 2014.    </w:t>
            </w:r>
          </w:p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92432D" w:rsidRPr="0092432D" w:rsidRDefault="00EB56B8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An AIC on ADS-B services with TMA of Colombo FIR issued on 10 Nov. 2014 (A02/14) with effective 1 Sep. 2015.</w:t>
            </w:r>
          </w:p>
        </w:tc>
      </w:tr>
      <w:tr w:rsidR="0092432D" w:rsidRPr="0092432D" w:rsidTr="00AA0F4C">
        <w:tc>
          <w:tcPr>
            <w:tcW w:w="1694" w:type="dxa"/>
          </w:tcPr>
          <w:p w:rsidR="0092432D" w:rsidRPr="0092432D" w:rsidRDefault="0092432D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2D">
              <w:rPr>
                <w:rFonts w:ascii="Times New Roman" w:hAnsi="Times New Roman" w:cs="Times New Roman"/>
                <w:b/>
                <w:sz w:val="20"/>
                <w:szCs w:val="20"/>
              </w:rPr>
              <w:t>THAILAND</w:t>
            </w:r>
          </w:p>
        </w:tc>
        <w:tc>
          <w:tcPr>
            <w:tcW w:w="1583" w:type="dxa"/>
          </w:tcPr>
          <w:p w:rsidR="00D679C8" w:rsidRDefault="0092432D" w:rsidP="0067197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 xml:space="preserve">Multilateration implemented in 2006 at Suvarnbhumi Int’l. Airport.  </w:t>
            </w:r>
            <w:r w:rsidRPr="0092432D">
              <w:rPr>
                <w:sz w:val="20"/>
                <w:szCs w:val="20"/>
                <w:lang w:val="en-AU"/>
              </w:rPr>
              <w:br/>
            </w:r>
          </w:p>
          <w:p w:rsidR="00671978" w:rsidRDefault="00671978" w:rsidP="0067197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671978">
              <w:rPr>
                <w:sz w:val="20"/>
                <w:szCs w:val="20"/>
                <w:lang w:val="en-AU"/>
              </w:rPr>
              <w:t xml:space="preserve">ADS-B Ground Stations have been installed in Thailand for internal research and development project. ADS-B is planned to be part of future surveillance infrastructure. New ATM System to be in operational in 2017 will be capable of processing </w:t>
            </w:r>
            <w:r w:rsidR="00D679C8">
              <w:rPr>
                <w:sz w:val="20"/>
                <w:szCs w:val="20"/>
                <w:lang w:val="en-AU"/>
              </w:rPr>
              <w:br/>
            </w:r>
            <w:r w:rsidRPr="00671978">
              <w:rPr>
                <w:sz w:val="20"/>
                <w:szCs w:val="20"/>
                <w:lang w:val="en-AU"/>
              </w:rPr>
              <w:t>ADS-B data.</w:t>
            </w:r>
          </w:p>
          <w:p w:rsidR="0092432D" w:rsidRPr="0092432D" w:rsidRDefault="0092432D" w:rsidP="0067197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92432D" w:rsidRPr="0092432D" w:rsidTr="00AA0F4C">
        <w:tc>
          <w:tcPr>
            <w:tcW w:w="1694" w:type="dxa"/>
          </w:tcPr>
          <w:p w:rsidR="0092432D" w:rsidRPr="0092432D" w:rsidRDefault="0092432D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2D">
              <w:rPr>
                <w:rFonts w:ascii="Times New Roman" w:hAnsi="Times New Roman" w:cs="Times New Roman"/>
                <w:b/>
                <w:sz w:val="20"/>
                <w:szCs w:val="20"/>
              </w:rPr>
              <w:t>TONGA</w:t>
            </w: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32D" w:rsidRPr="0092432D" w:rsidRDefault="0092432D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>Trial planned for 2017</w:t>
            </w:r>
          </w:p>
        </w:tc>
        <w:tc>
          <w:tcPr>
            <w:tcW w:w="174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0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415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92432D" w:rsidRPr="0092432D" w:rsidTr="00AA0F4C">
        <w:tc>
          <w:tcPr>
            <w:tcW w:w="1694" w:type="dxa"/>
          </w:tcPr>
          <w:p w:rsidR="0092432D" w:rsidRPr="0092432D" w:rsidRDefault="0092432D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2D">
              <w:rPr>
                <w:rFonts w:ascii="Times New Roman" w:hAnsi="Times New Roman" w:cs="Times New Roman"/>
                <w:b/>
                <w:sz w:val="20"/>
                <w:szCs w:val="20"/>
              </w:rPr>
              <w:t>UNITED STATES</w:t>
            </w:r>
          </w:p>
        </w:tc>
        <w:tc>
          <w:tcPr>
            <w:tcW w:w="1583" w:type="dxa"/>
          </w:tcPr>
          <w:p w:rsidR="00202566" w:rsidRDefault="00202566" w:rsidP="005202CE">
            <w:pPr>
              <w:pStyle w:val="NormalWeb"/>
              <w:spacing w:before="0" w:beforeAutospacing="0" w:after="0" w:afterAutospacing="0"/>
              <w:rPr>
                <w:color w:val="0000FF"/>
                <w:sz w:val="20"/>
                <w:szCs w:val="20"/>
                <w:lang w:val="en-AU"/>
              </w:rPr>
            </w:pPr>
            <w:bookmarkStart w:id="0" w:name="_GoBack"/>
            <w:bookmarkEnd w:id="0"/>
            <w:r>
              <w:rPr>
                <w:color w:val="0000FF"/>
                <w:sz w:val="20"/>
                <w:szCs w:val="20"/>
                <w:lang w:val="en-AU"/>
              </w:rPr>
              <w:t xml:space="preserve">As of 1 April 2015, the “baseline” set of Service Volumes planned by the FAA in 2007 are operational, using data from 634 radio sites installed by </w:t>
            </w:r>
            <w:proofErr w:type="spellStart"/>
            <w:r>
              <w:rPr>
                <w:color w:val="0000FF"/>
                <w:sz w:val="20"/>
                <w:szCs w:val="20"/>
                <w:lang w:val="en-AU"/>
              </w:rPr>
              <w:t>Exelis</w:t>
            </w:r>
            <w:proofErr w:type="spellEnd"/>
            <w:r>
              <w:rPr>
                <w:color w:val="0000FF"/>
                <w:sz w:val="20"/>
                <w:szCs w:val="20"/>
                <w:lang w:val="en-AU"/>
              </w:rPr>
              <w:t xml:space="preserve">.  Since 2007, FAA has planned and funded activities </w:t>
            </w:r>
            <w:r>
              <w:rPr>
                <w:color w:val="0000FF"/>
                <w:sz w:val="20"/>
                <w:szCs w:val="20"/>
                <w:lang w:val="en-AU"/>
              </w:rPr>
              <w:lastRenderedPageBreak/>
              <w:t xml:space="preserve">to activate additional Service Volumes that </w:t>
            </w:r>
            <w:proofErr w:type="spellStart"/>
            <w:r>
              <w:rPr>
                <w:color w:val="0000FF"/>
                <w:sz w:val="20"/>
                <w:szCs w:val="20"/>
                <w:lang w:val="en-AU"/>
              </w:rPr>
              <w:t>Exelis</w:t>
            </w:r>
            <w:proofErr w:type="spellEnd"/>
            <w:r>
              <w:rPr>
                <w:color w:val="0000FF"/>
                <w:sz w:val="20"/>
                <w:szCs w:val="20"/>
                <w:lang w:val="en-AU"/>
              </w:rPr>
              <w:t xml:space="preserve"> will service using </w:t>
            </w:r>
            <w:proofErr w:type="spellStart"/>
            <w:r>
              <w:rPr>
                <w:color w:val="0000FF"/>
                <w:sz w:val="20"/>
                <w:szCs w:val="20"/>
                <w:lang w:val="en-AU"/>
              </w:rPr>
              <w:t>and</w:t>
            </w:r>
            <w:proofErr w:type="spellEnd"/>
            <w:r>
              <w:rPr>
                <w:color w:val="0000FF"/>
                <w:sz w:val="20"/>
                <w:szCs w:val="20"/>
                <w:lang w:val="en-AU"/>
              </w:rPr>
              <w:t xml:space="preserve"> additional 29 radio sites; 9 of these radio sites have been installed by </w:t>
            </w:r>
            <w:proofErr w:type="spellStart"/>
            <w:r>
              <w:rPr>
                <w:color w:val="0000FF"/>
                <w:sz w:val="20"/>
                <w:szCs w:val="20"/>
                <w:lang w:val="en-AU"/>
              </w:rPr>
              <w:t>Exelis</w:t>
            </w:r>
            <w:proofErr w:type="spellEnd"/>
            <w:r>
              <w:rPr>
                <w:color w:val="0000FF"/>
                <w:sz w:val="20"/>
                <w:szCs w:val="20"/>
                <w:lang w:val="en-AU"/>
              </w:rPr>
              <w:t xml:space="preserve"> as of 1 April 2015.</w:t>
            </w:r>
          </w:p>
          <w:p w:rsidR="00202566" w:rsidRDefault="00202566" w:rsidP="005202CE">
            <w:pPr>
              <w:pStyle w:val="NormalWeb"/>
              <w:spacing w:before="0" w:beforeAutospacing="0" w:after="0" w:afterAutospacing="0"/>
              <w:rPr>
                <w:color w:val="0000FF"/>
                <w:sz w:val="20"/>
                <w:szCs w:val="20"/>
                <w:lang w:val="en-AU"/>
              </w:rPr>
            </w:pPr>
          </w:p>
          <w:p w:rsidR="00202566" w:rsidRPr="00202566" w:rsidRDefault="00202566" w:rsidP="005202CE">
            <w:pPr>
              <w:pStyle w:val="NormalWeb"/>
              <w:spacing w:before="0" w:beforeAutospacing="0" w:after="0" w:afterAutospacing="0"/>
              <w:rPr>
                <w:color w:val="0000FF"/>
                <w:sz w:val="20"/>
                <w:szCs w:val="20"/>
                <w:lang w:val="en-AU"/>
              </w:rPr>
            </w:pPr>
            <w:r>
              <w:rPr>
                <w:color w:val="0000FF"/>
                <w:sz w:val="20"/>
                <w:szCs w:val="20"/>
                <w:lang w:val="en-AU"/>
              </w:rPr>
              <w:t>As of 1 April 2015, 123 of the 231 U.S. air traffic control facilities are using ADS-B for ATC separation; all facilities are planned to be using ADS-B by 2019.</w:t>
            </w:r>
          </w:p>
          <w:p w:rsidR="00202566" w:rsidRDefault="00202566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92432D" w:rsidRPr="0092432D" w:rsidRDefault="0092432D" w:rsidP="00F54CAB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92432D" w:rsidRPr="0092432D" w:rsidRDefault="0092432D" w:rsidP="0092432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lastRenderedPageBreak/>
              <w:t xml:space="preserve">The U.S. ADS-B Out rule (14 CFR 91.225 and 14 CFR 91.227) was issued in May 2010 and specifies that the ADS-B Out mandate is effective on </w:t>
            </w:r>
            <w:r>
              <w:rPr>
                <w:sz w:val="20"/>
                <w:szCs w:val="20"/>
                <w:lang w:val="en-AU"/>
              </w:rPr>
              <w:br/>
              <w:t xml:space="preserve">1 </w:t>
            </w:r>
            <w:r w:rsidRPr="0092432D">
              <w:rPr>
                <w:sz w:val="20"/>
                <w:szCs w:val="20"/>
                <w:lang w:val="en-AU"/>
              </w:rPr>
              <w:t>January 2020.</w:t>
            </w:r>
          </w:p>
        </w:tc>
        <w:tc>
          <w:tcPr>
            <w:tcW w:w="140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>Class A, B, and C airspace, plus Class E airspace above 10,000 ft MSL. See 14 CFR 91.225 for details.</w:t>
            </w:r>
          </w:p>
        </w:tc>
        <w:tc>
          <w:tcPr>
            <w:tcW w:w="1415" w:type="dxa"/>
          </w:tcPr>
          <w:p w:rsidR="0092432D" w:rsidRDefault="0092432D" w:rsidP="0092432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 xml:space="preserve">The U.S. is using both terminal and en route (5nm) separation criteria, depending on the specific airspace and available </w:t>
            </w:r>
            <w:r w:rsidRPr="0092432D">
              <w:rPr>
                <w:sz w:val="20"/>
                <w:szCs w:val="20"/>
                <w:lang w:val="en-AU"/>
              </w:rPr>
              <w:lastRenderedPageBreak/>
              <w:t>surveillance information. Terminal separation includes the following separation criteria:</w:t>
            </w:r>
          </w:p>
          <w:p w:rsidR="0092432D" w:rsidRPr="0092432D" w:rsidRDefault="0092432D" w:rsidP="0092432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92432D" w:rsidRDefault="0092432D" w:rsidP="0092432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>- 3nm</w:t>
            </w:r>
          </w:p>
          <w:p w:rsidR="0092432D" w:rsidRPr="0092432D" w:rsidRDefault="0092432D" w:rsidP="0092432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92432D" w:rsidRDefault="0092432D" w:rsidP="0092432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>- 2.5nm</w:t>
            </w:r>
          </w:p>
          <w:p w:rsidR="0092432D" w:rsidRPr="0092432D" w:rsidRDefault="0092432D" w:rsidP="0092432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92432D" w:rsidRDefault="0092432D" w:rsidP="0092432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 xml:space="preserve">- </w:t>
            </w:r>
            <w:r w:rsidR="00C85345">
              <w:rPr>
                <w:sz w:val="20"/>
                <w:szCs w:val="20"/>
                <w:lang w:val="en-AU"/>
              </w:rPr>
              <w:t>i</w:t>
            </w:r>
            <w:r w:rsidRPr="0092432D">
              <w:rPr>
                <w:sz w:val="20"/>
                <w:szCs w:val="20"/>
                <w:lang w:val="en-AU"/>
              </w:rPr>
              <w:t>ndepen</w:t>
            </w:r>
            <w:r w:rsidR="00C85345">
              <w:rPr>
                <w:sz w:val="20"/>
                <w:szCs w:val="20"/>
                <w:lang w:val="en-AU"/>
              </w:rPr>
              <w:t>-</w:t>
            </w:r>
            <w:r w:rsidRPr="0092432D">
              <w:rPr>
                <w:sz w:val="20"/>
                <w:szCs w:val="20"/>
                <w:lang w:val="en-AU"/>
              </w:rPr>
              <w:t>dent parallel approach operations down to 4300 ft centreline separation</w:t>
            </w:r>
          </w:p>
          <w:p w:rsidR="0092432D" w:rsidRPr="0092432D" w:rsidRDefault="0092432D" w:rsidP="0092432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92432D" w:rsidRDefault="0092432D" w:rsidP="0092432D">
            <w:pPr>
              <w:pStyle w:val="NormalWeb"/>
              <w:spacing w:before="0" w:beforeAutospacing="0" w:after="0" w:afterAutospacing="0"/>
              <w:ind w:right="-174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>- dependent parallel approach operations down to 2500 ft centreline separation (currently 1.5 nm diagonal distance)</w:t>
            </w:r>
            <w:r>
              <w:rPr>
                <w:sz w:val="20"/>
                <w:szCs w:val="20"/>
                <w:lang w:val="en-AU"/>
              </w:rPr>
              <w:t>.</w:t>
            </w:r>
          </w:p>
          <w:p w:rsidR="0092432D" w:rsidRPr="0092432D" w:rsidRDefault="0092432D" w:rsidP="0092432D">
            <w:pPr>
              <w:pStyle w:val="NormalWeb"/>
              <w:spacing w:before="0" w:beforeAutospacing="0" w:after="0" w:afterAutospacing="0"/>
              <w:ind w:right="-174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</w:tr>
      <w:tr w:rsidR="0092432D" w:rsidRPr="0092432D" w:rsidTr="0092432D">
        <w:trPr>
          <w:trHeight w:val="917"/>
        </w:trPr>
        <w:tc>
          <w:tcPr>
            <w:tcW w:w="1694" w:type="dxa"/>
          </w:tcPr>
          <w:p w:rsidR="0092432D" w:rsidRPr="0092432D" w:rsidRDefault="0092432D" w:rsidP="0052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VIET NAM</w:t>
            </w:r>
          </w:p>
        </w:tc>
        <w:tc>
          <w:tcPr>
            <w:tcW w:w="1583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>Two phases ADS-B implementation plan adopted. Phase 1 implemented in March 2013. Phase 2 for whole lower and upper airspace of Ha Noi and Ho Chi Minh FIR to be completed by 2016.</w:t>
            </w:r>
          </w:p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74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>AIC issued on 20 June 2013/ADS-B mandating effective from 12 December 2013 in Ho Chi Minh FIR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1409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>M771, L642, L625, N892, M765, M768, N500 and L628</w:t>
            </w:r>
          </w:p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>At/above FL290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1415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</w:tc>
        <w:tc>
          <w:tcPr>
            <w:tcW w:w="1395" w:type="dxa"/>
          </w:tcPr>
          <w:p w:rsidR="0092432D" w:rsidRPr="0092432D" w:rsidRDefault="0092432D" w:rsidP="005202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92432D">
              <w:rPr>
                <w:sz w:val="20"/>
                <w:szCs w:val="20"/>
                <w:lang w:val="en-AU"/>
              </w:rPr>
              <w:t>Operators required to have operational approval from State of aircraft registry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</w:tr>
    </w:tbl>
    <w:p w:rsidR="00AA0F4C" w:rsidRDefault="00AA0F4C" w:rsidP="00AA0F4C">
      <w:pPr>
        <w:jc w:val="center"/>
        <w:rPr>
          <w:rFonts w:ascii="Times New Roman" w:hAnsi="Times New Roman" w:cs="Times New Roman"/>
          <w:b/>
        </w:rPr>
      </w:pPr>
    </w:p>
    <w:p w:rsidR="0092432D" w:rsidRPr="00AA0F4C" w:rsidRDefault="0092432D" w:rsidP="00AA0F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 _ _ _ _ _ _ _ _ _ _ _ _ _</w:t>
      </w:r>
    </w:p>
    <w:sectPr w:rsidR="0092432D" w:rsidRPr="00AA0F4C" w:rsidSect="00AA0F4C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89" w:rsidRDefault="00151189" w:rsidP="00AA0F4C">
      <w:pPr>
        <w:spacing w:after="0" w:line="240" w:lineRule="auto"/>
      </w:pPr>
      <w:r>
        <w:separator/>
      </w:r>
    </w:p>
  </w:endnote>
  <w:endnote w:type="continuationSeparator" w:id="0">
    <w:p w:rsidR="00151189" w:rsidRDefault="00151189" w:rsidP="00A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4C" w:rsidRPr="00AA0F4C" w:rsidRDefault="00C85345" w:rsidP="00AA0F4C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</w:t>
    </w:r>
    <w:r w:rsidR="00AA0F4C" w:rsidRPr="00AA0F4C">
      <w:rPr>
        <w:rFonts w:ascii="Times New Roman" w:hAnsi="Times New Roman" w:cs="Times New Roman"/>
      </w:rPr>
      <w:t xml:space="preserve"> - </w:t>
    </w:r>
    <w:r w:rsidR="00AA0F4C" w:rsidRPr="00AA0F4C">
      <w:rPr>
        <w:rFonts w:ascii="Times New Roman" w:hAnsi="Times New Roman" w:cs="Times New Roman"/>
      </w:rPr>
      <w:fldChar w:fldCharType="begin"/>
    </w:r>
    <w:r w:rsidR="00AA0F4C" w:rsidRPr="00AA0F4C">
      <w:rPr>
        <w:rFonts w:ascii="Times New Roman" w:hAnsi="Times New Roman" w:cs="Times New Roman"/>
      </w:rPr>
      <w:instrText xml:space="preserve"> PAGE   \* MERGEFORMAT </w:instrText>
    </w:r>
    <w:r w:rsidR="00AA0F4C" w:rsidRPr="00AA0F4C">
      <w:rPr>
        <w:rFonts w:ascii="Times New Roman" w:hAnsi="Times New Roman" w:cs="Times New Roman"/>
      </w:rPr>
      <w:fldChar w:fldCharType="separate"/>
    </w:r>
    <w:r w:rsidR="00D679C8">
      <w:rPr>
        <w:rFonts w:ascii="Times New Roman" w:hAnsi="Times New Roman" w:cs="Times New Roman"/>
        <w:noProof/>
      </w:rPr>
      <w:t>12</w:t>
    </w:r>
    <w:r w:rsidR="00AA0F4C" w:rsidRPr="00AA0F4C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89" w:rsidRDefault="00151189" w:rsidP="00AA0F4C">
      <w:pPr>
        <w:spacing w:after="0" w:line="240" w:lineRule="auto"/>
      </w:pPr>
      <w:r>
        <w:separator/>
      </w:r>
    </w:p>
  </w:footnote>
  <w:footnote w:type="continuationSeparator" w:id="0">
    <w:p w:rsidR="00151189" w:rsidRDefault="00151189" w:rsidP="00A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4C" w:rsidRPr="00AA0F4C" w:rsidRDefault="00AA0F4C" w:rsidP="00AA0F4C">
    <w:pPr>
      <w:pStyle w:val="Header"/>
      <w:jc w:val="center"/>
      <w:rPr>
        <w:rFonts w:ascii="Times New Roman" w:hAnsi="Times New Roman" w:cs="Times New Roman"/>
      </w:rPr>
    </w:pPr>
  </w:p>
  <w:p w:rsidR="00AA0F4C" w:rsidRDefault="00491BD4" w:rsidP="00AA0F4C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SEA/BOB ADS-B WG/10</w:t>
    </w:r>
  </w:p>
  <w:p w:rsidR="00C85345" w:rsidRPr="00AA0F4C" w:rsidRDefault="00C85345" w:rsidP="00AA0F4C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Appendix C to the Report</w:t>
    </w:r>
  </w:p>
  <w:p w:rsidR="00AA0F4C" w:rsidRDefault="00AA0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C"/>
    <w:rsid w:val="00014506"/>
    <w:rsid w:val="000702DE"/>
    <w:rsid w:val="001151B5"/>
    <w:rsid w:val="00151189"/>
    <w:rsid w:val="001C6629"/>
    <w:rsid w:val="00202566"/>
    <w:rsid w:val="00211EBD"/>
    <w:rsid w:val="00351658"/>
    <w:rsid w:val="003F459B"/>
    <w:rsid w:val="00491BD4"/>
    <w:rsid w:val="004C4AC9"/>
    <w:rsid w:val="00537474"/>
    <w:rsid w:val="00637D2C"/>
    <w:rsid w:val="00671978"/>
    <w:rsid w:val="00753F8B"/>
    <w:rsid w:val="007E4238"/>
    <w:rsid w:val="007F53EE"/>
    <w:rsid w:val="0084397D"/>
    <w:rsid w:val="008D0700"/>
    <w:rsid w:val="008F1A8E"/>
    <w:rsid w:val="0092432D"/>
    <w:rsid w:val="00955B30"/>
    <w:rsid w:val="00A054FC"/>
    <w:rsid w:val="00AA0F4C"/>
    <w:rsid w:val="00AF0F85"/>
    <w:rsid w:val="00B003A8"/>
    <w:rsid w:val="00BA7016"/>
    <w:rsid w:val="00BC2797"/>
    <w:rsid w:val="00C85345"/>
    <w:rsid w:val="00CB213D"/>
    <w:rsid w:val="00CC3F58"/>
    <w:rsid w:val="00D679C8"/>
    <w:rsid w:val="00E062A8"/>
    <w:rsid w:val="00E20E1C"/>
    <w:rsid w:val="00E83211"/>
    <w:rsid w:val="00EB56B8"/>
    <w:rsid w:val="00F30599"/>
    <w:rsid w:val="00F40FA1"/>
    <w:rsid w:val="00F5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4C"/>
  </w:style>
  <w:style w:type="paragraph" w:styleId="Footer">
    <w:name w:val="footer"/>
    <w:basedOn w:val="Normal"/>
    <w:link w:val="FooterChar"/>
    <w:uiPriority w:val="99"/>
    <w:unhideWhenUsed/>
    <w:rsid w:val="00A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4C"/>
  </w:style>
  <w:style w:type="paragraph" w:styleId="NormalWeb">
    <w:name w:val="Normal (Web)"/>
    <w:basedOn w:val="Normal"/>
    <w:uiPriority w:val="99"/>
    <w:unhideWhenUsed/>
    <w:rsid w:val="00AA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4C"/>
  </w:style>
  <w:style w:type="paragraph" w:styleId="Footer">
    <w:name w:val="footer"/>
    <w:basedOn w:val="Normal"/>
    <w:link w:val="FooterChar"/>
    <w:uiPriority w:val="99"/>
    <w:unhideWhenUsed/>
    <w:rsid w:val="00A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4C"/>
  </w:style>
  <w:style w:type="paragraph" w:styleId="NormalWeb">
    <w:name w:val="Normal (Web)"/>
    <w:basedOn w:val="Normal"/>
    <w:uiPriority w:val="99"/>
    <w:unhideWhenUsed/>
    <w:rsid w:val="00AA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EC0FC08996D448582709176F7C043" ma:contentTypeVersion="5" ma:contentTypeDescription="Create a new document." ma:contentTypeScope="" ma:versionID="e9f26b4dd9cd7dcf3f06950fe091c7dd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3-Working Papers</Category>
    <Type_x0020_Name xmlns="2b0c29a6-a2e0-472b-bfb4-397922b0132f">2015 ADS-B-SITF14</Type_x0020_Name>
    <Presenter xmlns="2b0c29a6-a2e0-472b-bfb4-397922b0132f">Secretariat</Presenter>
    <Update_x0020_Date xmlns="2b0c29a6-a2e0-472b-bfb4-397922b0132f">16 Apr. 2015</Update_x0020_Date>
    <Number xmlns="2b0c29a6-a2e0-472b-bfb4-397922b0132f">WP/03</Number>
  </documentManagement>
</p:properties>
</file>

<file path=customXml/itemProps1.xml><?xml version="1.0" encoding="utf-8"?>
<ds:datastoreItem xmlns:ds="http://schemas.openxmlformats.org/officeDocument/2006/customXml" ds:itemID="{1B44F4F4-2759-4CFD-8E14-60EE0941E8C8}"/>
</file>

<file path=customXml/itemProps2.xml><?xml version="1.0" encoding="utf-8"?>
<ds:datastoreItem xmlns:ds="http://schemas.openxmlformats.org/officeDocument/2006/customXml" ds:itemID="{8F8DB9F3-AA1F-4540-B7E4-7D982865B65A}"/>
</file>

<file path=customXml/itemProps3.xml><?xml version="1.0" encoding="utf-8"?>
<ds:datastoreItem xmlns:ds="http://schemas.openxmlformats.org/officeDocument/2006/customXml" ds:itemID="{F9D7EFC5-3C19-4AA0-9543-6CC5FF020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- ADS-B Implementation Status in the ASIA/PAC Region</dc:title>
  <dc:creator>Sriprae Somsri</dc:creator>
  <cp:lastModifiedBy>Sriprae Somsri</cp:lastModifiedBy>
  <cp:revision>32</cp:revision>
  <cp:lastPrinted>2014-11-18T00:57:00Z</cp:lastPrinted>
  <dcterms:created xsi:type="dcterms:W3CDTF">2014-05-02T05:03:00Z</dcterms:created>
  <dcterms:modified xsi:type="dcterms:W3CDTF">2015-04-16T00:41:00Z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0x010100158EC0FC08996D448582709176F7C043</vt:lpwstr>
  </property>
</Properties>
</file>